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59" w:rsidRDefault="00D30759" w:rsidP="00D30759">
      <w:pPr>
        <w:spacing w:line="229" w:lineRule="auto"/>
        <w:jc w:val="right"/>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 xml:space="preserve">Проект </w:t>
      </w:r>
    </w:p>
    <w:p w:rsidR="009D29C4" w:rsidRDefault="00D30759" w:rsidP="009D29C4">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 xml:space="preserve">Д О Г О В О </w:t>
      </w:r>
      <w:proofErr w:type="gramStart"/>
      <w:r>
        <w:rPr>
          <w:rFonts w:ascii="Times New Roman" w:eastAsia="Times New Roman" w:hAnsi="Times New Roman" w:cs="Times New Roman"/>
          <w:b/>
          <w:color w:val="000000"/>
          <w:spacing w:val="-2"/>
          <w:sz w:val="24"/>
        </w:rPr>
        <w:t>Р</w:t>
      </w:r>
      <w:proofErr w:type="gramEnd"/>
      <w:r>
        <w:rPr>
          <w:rFonts w:ascii="Times New Roman" w:eastAsia="Times New Roman" w:hAnsi="Times New Roman" w:cs="Times New Roman"/>
          <w:b/>
          <w:color w:val="000000"/>
          <w:spacing w:val="-2"/>
          <w:sz w:val="24"/>
        </w:rPr>
        <w:t xml:space="preserve">  № </w:t>
      </w:r>
    </w:p>
    <w:p w:rsidR="009D29C4" w:rsidRDefault="009D29C4" w:rsidP="009D29C4">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о предоставлении социальных услуг</w:t>
      </w:r>
    </w:p>
    <w:p w:rsidR="009D29C4" w:rsidRDefault="009D29C4" w:rsidP="009D29C4">
      <w:pPr>
        <w:spacing w:line="229" w:lineRule="auto"/>
        <w:jc w:val="center"/>
        <w:rPr>
          <w:rFonts w:ascii="Times New Roman" w:eastAsia="Times New Roman" w:hAnsi="Times New Roman" w:cs="Times New Roman"/>
          <w:b/>
          <w:color w:val="000000"/>
          <w:spacing w:val="-2"/>
          <w:sz w:val="24"/>
        </w:rPr>
      </w:pPr>
    </w:p>
    <w:p w:rsidR="009D29C4" w:rsidRDefault="008E34E7" w:rsidP="008E34E7">
      <w:pPr>
        <w:spacing w:line="229"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w:t>
      </w:r>
      <w:r w:rsidR="00E07621">
        <w:rPr>
          <w:rFonts w:ascii="Times New Roman" w:eastAsia="Times New Roman" w:hAnsi="Times New Roman" w:cs="Times New Roman"/>
          <w:color w:val="000000"/>
          <w:spacing w:val="-2"/>
          <w:sz w:val="24"/>
        </w:rPr>
        <w:t xml:space="preserve"> </w:t>
      </w:r>
      <w:r>
        <w:rPr>
          <w:rFonts w:ascii="Times New Roman" w:eastAsia="Times New Roman" w:hAnsi="Times New Roman" w:cs="Times New Roman"/>
          <w:color w:val="000000"/>
          <w:spacing w:val="-2"/>
          <w:sz w:val="24"/>
        </w:rPr>
        <w:t xml:space="preserve">Междуреченск                                                                                                 </w:t>
      </w:r>
      <w:r w:rsidR="00D30759">
        <w:rPr>
          <w:rFonts w:ascii="Times New Roman" w:eastAsia="Times New Roman" w:hAnsi="Times New Roman" w:cs="Times New Roman"/>
          <w:color w:val="000000"/>
          <w:spacing w:val="-2"/>
          <w:sz w:val="24"/>
        </w:rPr>
        <w:t xml:space="preserve">      «____»_________20__г.</w:t>
      </w:r>
    </w:p>
    <w:p w:rsidR="008E34E7" w:rsidRDefault="008E34E7" w:rsidP="008E34E7">
      <w:pPr>
        <w:spacing w:line="229" w:lineRule="auto"/>
        <w:rPr>
          <w:rFonts w:ascii="Times New Roman" w:eastAsia="Times New Roman" w:hAnsi="Times New Roman" w:cs="Times New Roman"/>
          <w:color w:val="000000"/>
          <w:spacing w:val="-2"/>
          <w:sz w:val="24"/>
        </w:rPr>
      </w:pP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w:t>
      </w:r>
      <w:proofErr w:type="gramStart"/>
      <w:r>
        <w:rPr>
          <w:rFonts w:ascii="Times New Roman" w:eastAsia="Times New Roman" w:hAnsi="Times New Roman" w:cs="Times New Roman"/>
          <w:spacing w:val="-2"/>
          <w:sz w:val="24"/>
          <w:szCs w:val="24"/>
        </w:rPr>
        <w:t>Государственное бюджетное стационарное учреждение социального обслу</w:t>
      </w:r>
      <w:r w:rsidR="00D604FD">
        <w:rPr>
          <w:rFonts w:ascii="Times New Roman" w:eastAsia="Times New Roman" w:hAnsi="Times New Roman" w:cs="Times New Roman"/>
          <w:spacing w:val="-2"/>
          <w:sz w:val="24"/>
          <w:szCs w:val="24"/>
        </w:rPr>
        <w:t>живания «</w:t>
      </w:r>
      <w:r w:rsidR="00D604FD" w:rsidRPr="005C238E">
        <w:rPr>
          <w:rFonts w:ascii="Times New Roman" w:hAnsi="Times New Roman" w:cs="Times New Roman"/>
          <w:sz w:val="24"/>
          <w:szCs w:val="24"/>
        </w:rPr>
        <w:t>«Междуреченский дом-интернат для граждан, имеющих психические расстройства»</w:t>
      </w:r>
      <w:r>
        <w:rPr>
          <w:rFonts w:ascii="Times New Roman" w:eastAsia="Times New Roman" w:hAnsi="Times New Roman" w:cs="Times New Roman"/>
          <w:spacing w:val="-2"/>
          <w:sz w:val="24"/>
          <w:szCs w:val="24"/>
        </w:rPr>
        <w:t xml:space="preserve">», именуемый в дальнейшем ''Исполнитель'', в лице </w:t>
      </w:r>
      <w:r w:rsidR="00573A76">
        <w:rPr>
          <w:rFonts w:ascii="Times New Roman" w:eastAsia="Times New Roman" w:hAnsi="Times New Roman" w:cs="Times New Roman"/>
          <w:spacing w:val="-2"/>
          <w:sz w:val="24"/>
          <w:szCs w:val="24"/>
        </w:rPr>
        <w:t>директ</w:t>
      </w:r>
      <w:r w:rsidR="00D30759">
        <w:rPr>
          <w:rFonts w:ascii="Times New Roman" w:eastAsia="Times New Roman" w:hAnsi="Times New Roman" w:cs="Times New Roman"/>
          <w:spacing w:val="-2"/>
          <w:sz w:val="24"/>
          <w:szCs w:val="24"/>
        </w:rPr>
        <w:t>ора _____________________________</w:t>
      </w:r>
      <w:r>
        <w:rPr>
          <w:rFonts w:ascii="Times New Roman" w:eastAsia="Times New Roman" w:hAnsi="Times New Roman" w:cs="Times New Roman"/>
          <w:spacing w:val="-2"/>
          <w:sz w:val="24"/>
          <w:szCs w:val="24"/>
        </w:rPr>
        <w:t>, действующей на основании Устава, с одной стороны,</w:t>
      </w:r>
      <w:r w:rsidR="00D30759">
        <w:rPr>
          <w:rFonts w:ascii="Times New Roman" w:eastAsia="Times New Roman" w:hAnsi="Times New Roman" w:cs="Times New Roman"/>
          <w:spacing w:val="-2"/>
          <w:sz w:val="24"/>
          <w:szCs w:val="24"/>
        </w:rPr>
        <w:t xml:space="preserve"> и _________________________</w:t>
      </w:r>
      <w:r>
        <w:rPr>
          <w:rFonts w:ascii="Times New Roman" w:eastAsia="Times New Roman" w:hAnsi="Times New Roman" w:cs="Times New Roman"/>
          <w:spacing w:val="-2"/>
          <w:sz w:val="24"/>
          <w:szCs w:val="24"/>
        </w:rPr>
        <w:t>, являясь получателем социальных услуг, именуемый в дальнейшем ''Заказчик'', документ, удостоверяющий личность Заказчика паспорт:</w:t>
      </w:r>
      <w:r w:rsidR="00D30759">
        <w:rPr>
          <w:rFonts w:ascii="Times New Roman" w:eastAsia="Times New Roman" w:hAnsi="Times New Roman" w:cs="Times New Roman"/>
          <w:spacing w:val="-2"/>
          <w:sz w:val="24"/>
          <w:szCs w:val="24"/>
        </w:rPr>
        <w:t>_______________, выданный ____________________,_________________________________</w:t>
      </w:r>
      <w:r>
        <w:rPr>
          <w:rFonts w:ascii="Times New Roman" w:eastAsia="Times New Roman" w:hAnsi="Times New Roman" w:cs="Times New Roman"/>
          <w:spacing w:val="-2"/>
          <w:sz w:val="24"/>
          <w:szCs w:val="24"/>
        </w:rPr>
        <w:t>, прожив</w:t>
      </w:r>
      <w:r w:rsidR="008E34E7">
        <w:rPr>
          <w:rFonts w:ascii="Times New Roman" w:eastAsia="Times New Roman" w:hAnsi="Times New Roman" w:cs="Times New Roman"/>
          <w:spacing w:val="-2"/>
          <w:sz w:val="24"/>
          <w:szCs w:val="24"/>
        </w:rPr>
        <w:t>ающий по адресу: г Междуреченск, пр.</w:t>
      </w:r>
      <w:proofErr w:type="gramEnd"/>
      <w:r w:rsidR="008E34E7">
        <w:rPr>
          <w:rFonts w:ascii="Times New Roman" w:eastAsia="Times New Roman" w:hAnsi="Times New Roman" w:cs="Times New Roman"/>
          <w:spacing w:val="-2"/>
          <w:sz w:val="24"/>
          <w:szCs w:val="24"/>
        </w:rPr>
        <w:t xml:space="preserve"> Шахтеров</w:t>
      </w:r>
      <w:r>
        <w:rPr>
          <w:rFonts w:ascii="Times New Roman" w:eastAsia="Times New Roman" w:hAnsi="Times New Roman" w:cs="Times New Roman"/>
          <w:spacing w:val="-2"/>
          <w:sz w:val="24"/>
          <w:szCs w:val="24"/>
        </w:rPr>
        <w:t>, д</w:t>
      </w:r>
      <w:r w:rsidR="008E34E7">
        <w:rPr>
          <w:rFonts w:ascii="Times New Roman" w:eastAsia="Times New Roman" w:hAnsi="Times New Roman" w:cs="Times New Roman"/>
          <w:spacing w:val="-2"/>
          <w:sz w:val="24"/>
          <w:szCs w:val="24"/>
        </w:rPr>
        <w:t>.5</w:t>
      </w:r>
      <w:r>
        <w:rPr>
          <w:rFonts w:ascii="Times New Roman" w:eastAsia="Times New Roman" w:hAnsi="Times New Roman" w:cs="Times New Roman"/>
          <w:spacing w:val="-2"/>
          <w:sz w:val="24"/>
          <w:szCs w:val="24"/>
        </w:rPr>
        <w:t>, заключили настоящий договор (далее-Договор) о нижеследующем:</w:t>
      </w:r>
    </w:p>
    <w:p w:rsidR="009D29C4" w:rsidRDefault="009D29C4" w:rsidP="009D29C4">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color w:val="000000"/>
          <w:spacing w:val="-2"/>
          <w:sz w:val="24"/>
        </w:rPr>
        <w:t>I. Предмет договора</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1.1. </w:t>
      </w:r>
      <w:proofErr w:type="gramStart"/>
      <w:r>
        <w:rPr>
          <w:rFonts w:ascii="Times New Roman" w:eastAsia="Times New Roman" w:hAnsi="Times New Roman" w:cs="Times New Roman"/>
          <w:spacing w:val="-2"/>
          <w:sz w:val="24"/>
          <w:szCs w:val="24"/>
        </w:rPr>
        <w:t xml:space="preserve">«Заказчик» поручает, а «Исполнитель» обязуется оказать социальные услуги (далее – Услуги) Заказчику на основании личного заявления, индивидуальной программы предоставления социальных услуг «Заказчика», (далее Индивидуальная программа), выданной в установленном порядке, которая является неотъемлемой частью настоящего договора, составленного по форме, утвержденной приказом Министерства труда и социальной защиты Российской Федерации от 10 ноября 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874-н, а «Заказчик» обязуется оплачивать указанные услуги в соответствии</w:t>
      </w:r>
      <w:proofErr w:type="gramEnd"/>
      <w:r>
        <w:rPr>
          <w:rFonts w:ascii="Times New Roman" w:eastAsia="Times New Roman" w:hAnsi="Times New Roman" w:cs="Times New Roman"/>
          <w:spacing w:val="-2"/>
          <w:sz w:val="24"/>
          <w:szCs w:val="24"/>
        </w:rPr>
        <w:t xml:space="preserve"> с путевкой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2272 от 02.06.2022 г. на условиях </w:t>
      </w:r>
      <w:r>
        <w:rPr>
          <w:rFonts w:ascii="Times New Roman" w:eastAsia="Times New Roman" w:hAnsi="Times New Roman" w:cs="Times New Roman"/>
          <w:b/>
          <w:spacing w:val="-2"/>
          <w:sz w:val="24"/>
          <w:szCs w:val="24"/>
        </w:rPr>
        <w:t xml:space="preserve">частичной </w:t>
      </w:r>
      <w:r>
        <w:rPr>
          <w:rFonts w:ascii="Times New Roman" w:eastAsia="Times New Roman" w:hAnsi="Times New Roman" w:cs="Times New Roman"/>
          <w:spacing w:val="-2"/>
          <w:sz w:val="24"/>
          <w:szCs w:val="24"/>
        </w:rPr>
        <w:t>оплаты;</w:t>
      </w:r>
    </w:p>
    <w:p w:rsidR="009D29C4" w:rsidRDefault="009D29C4" w:rsidP="009D29C4">
      <w:pPr>
        <w:spacing w:line="229"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1.2. Сроки, вид, объем, стоимость, размер оплаты, правила расчета стоимости социальных услуг, форма оплаты, порядок и условия предоставления социального обслуживания регулируются Законами и иными нормативными актами РФ и Кемеровской области:</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ФЗ-442 от 22.12.2013 г. «Об основах социального обслуживания граждан в РФ»;</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Постановлением Правительства от 18.10.2014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1075 «Об утверждении Правил определения среднедушевого дохода для предоставления социальных услуг бесплатно»;</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Законом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2300-1 от 07.02.1992 г. (с изменениями) «О защите прав потребителей»;</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«Перечнем социальных услуг, предоставляемых поставщиками социальных услуг» утвержденных Законом Кемеровской области от 18.12.2014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121-ОЗ;</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Постановлением коллегии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514 «Об утверждении размера платы за предоставление социальных услуг и порядка ее взимания»;</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Постановлением коллегии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517 «Об утверждении Порядка предоставления социальных услуг поставщиками социальных услуг в стационарной форме социального обслуживания»;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Постановлением Региональной Энергетической Комиссии от 08.12.2015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782 «Об установлении тарифов на социальные услуги на основании </w:t>
      </w:r>
      <w:proofErr w:type="spellStart"/>
      <w:r>
        <w:rPr>
          <w:rFonts w:ascii="Times New Roman" w:eastAsia="Times New Roman" w:hAnsi="Times New Roman" w:cs="Times New Roman"/>
          <w:spacing w:val="-2"/>
          <w:sz w:val="24"/>
          <w:szCs w:val="24"/>
        </w:rPr>
        <w:t>подушевых</w:t>
      </w:r>
      <w:proofErr w:type="spellEnd"/>
      <w:r>
        <w:rPr>
          <w:rFonts w:ascii="Times New Roman" w:eastAsia="Times New Roman" w:hAnsi="Times New Roman" w:cs="Times New Roman"/>
          <w:spacing w:val="-2"/>
          <w:sz w:val="24"/>
          <w:szCs w:val="24"/>
        </w:rPr>
        <w:t xml:space="preserve">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а также, Индивидуальной программой «Заказчика» </w:t>
      </w:r>
      <w:r>
        <w:rPr>
          <w:rFonts w:ascii="Times New Roman" w:eastAsia="Times New Roman" w:hAnsi="Times New Roman" w:cs="Times New Roman"/>
          <w:b/>
          <w:spacing w:val="-2"/>
          <w:sz w:val="24"/>
          <w:szCs w:val="24"/>
        </w:rPr>
        <w:t xml:space="preserve">(приложение </w:t>
      </w:r>
      <w:r>
        <w:rPr>
          <w:rFonts w:ascii="Segoe UI Symbol" w:eastAsia="Segoe UI Symbol" w:hAnsi="Segoe UI Symbol" w:cs="Segoe UI Symbol"/>
          <w:b/>
          <w:spacing w:val="-2"/>
          <w:sz w:val="24"/>
          <w:szCs w:val="24"/>
        </w:rPr>
        <w:t>№</w:t>
      </w:r>
      <w:r>
        <w:rPr>
          <w:rFonts w:ascii="Times New Roman" w:eastAsia="Times New Roman" w:hAnsi="Times New Roman" w:cs="Times New Roman"/>
          <w:b/>
          <w:spacing w:val="-2"/>
          <w:sz w:val="24"/>
          <w:szCs w:val="24"/>
        </w:rPr>
        <w:t xml:space="preserve"> 1)</w:t>
      </w:r>
      <w:r>
        <w:rPr>
          <w:rFonts w:ascii="Times New Roman" w:eastAsia="Times New Roman" w:hAnsi="Times New Roman" w:cs="Times New Roman"/>
          <w:spacing w:val="-2"/>
          <w:sz w:val="24"/>
          <w:szCs w:val="24"/>
        </w:rPr>
        <w:t xml:space="preserve"> и Актом выполнения услуг </w:t>
      </w:r>
      <w:r>
        <w:rPr>
          <w:rFonts w:ascii="Times New Roman" w:eastAsia="Times New Roman" w:hAnsi="Times New Roman" w:cs="Times New Roman"/>
          <w:b/>
          <w:spacing w:val="-2"/>
          <w:sz w:val="24"/>
          <w:szCs w:val="24"/>
        </w:rPr>
        <w:t xml:space="preserve">(приложение </w:t>
      </w:r>
      <w:r>
        <w:rPr>
          <w:rFonts w:ascii="Segoe UI Symbol" w:eastAsia="Segoe UI Symbol" w:hAnsi="Segoe UI Symbol" w:cs="Segoe UI Symbol"/>
          <w:b/>
          <w:spacing w:val="-2"/>
          <w:sz w:val="24"/>
          <w:szCs w:val="24"/>
        </w:rPr>
        <w:t>№</w:t>
      </w:r>
      <w:r>
        <w:rPr>
          <w:rFonts w:ascii="Times New Roman" w:eastAsia="Times New Roman" w:hAnsi="Times New Roman" w:cs="Times New Roman"/>
          <w:b/>
          <w:spacing w:val="-2"/>
          <w:sz w:val="24"/>
          <w:szCs w:val="24"/>
        </w:rPr>
        <w:t xml:space="preserve"> 2)</w:t>
      </w:r>
      <w:r>
        <w:rPr>
          <w:rFonts w:ascii="Times New Roman" w:eastAsia="Times New Roman" w:hAnsi="Times New Roman" w:cs="Times New Roman"/>
          <w:spacing w:val="-2"/>
          <w:sz w:val="24"/>
          <w:szCs w:val="24"/>
        </w:rPr>
        <w:t>.</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1.3. </w:t>
      </w:r>
      <w:proofErr w:type="gramStart"/>
      <w:r>
        <w:rPr>
          <w:rFonts w:ascii="Times New Roman" w:eastAsia="Times New Roman" w:hAnsi="Times New Roman" w:cs="Times New Roman"/>
          <w:spacing w:val="-2"/>
          <w:sz w:val="24"/>
          <w:szCs w:val="24"/>
        </w:rPr>
        <w:t>По результатам оказания услуг «Исполнитель» представляет «Заказчику» Акт выполнения услуг, подписанный «Исполнителем», в 2-х экземплярах, составленный по форме, согласованной сторонами, который является неотъемлемой частью настоящего договора.</w:t>
      </w:r>
      <w:proofErr w:type="gramEnd"/>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1.4. «Заказчик» обязуется подписать акт и возвратить один экземпляр «Исполнителю» в течение 2-х дней от даты его получения, либо в этот же срок предоставить возражения «Исполнителю» по оказанным услугам. В случае если акт не будет возвращен или будут отсутствовать возражения по оказанным услугам, считается, что соответствующий акт подписан без замечаний в редакции «Исполнителя».</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1.5. Приём в учреждение производится в порядке, установленном Постановлением коллегии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517 «Об утверждении Порядка предоставления социальных услуг поставщиками социальных услуг в стационарной форме социального обслуживания» и на основании</w:t>
      </w:r>
      <w:r w:rsidR="00573A76">
        <w:rPr>
          <w:rFonts w:ascii="Times New Roman" w:eastAsia="Times New Roman" w:hAnsi="Times New Roman" w:cs="Times New Roman"/>
          <w:spacing w:val="-2"/>
          <w:sz w:val="24"/>
          <w:szCs w:val="24"/>
        </w:rPr>
        <w:t xml:space="preserve"> путёвки, выданной Министерством</w:t>
      </w:r>
      <w:r>
        <w:rPr>
          <w:rFonts w:ascii="Times New Roman" w:eastAsia="Times New Roman" w:hAnsi="Times New Roman" w:cs="Times New Roman"/>
          <w:spacing w:val="-2"/>
          <w:sz w:val="24"/>
          <w:szCs w:val="24"/>
        </w:rPr>
        <w:t xml:space="preserve"> социальной защиты населения Кемеровской области.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 xml:space="preserve">1.6. Место оказания услуг: 652870,Междуреченский городской округ </w:t>
      </w:r>
      <w:r w:rsidR="00D604FD">
        <w:rPr>
          <w:rFonts w:ascii="Times New Roman" w:eastAsia="Times New Roman" w:hAnsi="Times New Roman" w:cs="Times New Roman"/>
          <w:spacing w:val="-2"/>
          <w:sz w:val="24"/>
          <w:szCs w:val="24"/>
        </w:rPr>
        <w:t xml:space="preserve">проспект Шахтеров, дом 5., ГБУ </w:t>
      </w:r>
      <w:r w:rsidR="00D604FD" w:rsidRPr="005C238E">
        <w:rPr>
          <w:rFonts w:ascii="Times New Roman" w:hAnsi="Times New Roman" w:cs="Times New Roman"/>
          <w:sz w:val="24"/>
          <w:szCs w:val="24"/>
        </w:rPr>
        <w:t>«Междуреченский дом-интернат для граждан, имеющих психические расстройства</w:t>
      </w:r>
      <w:r w:rsidR="00D604FD">
        <w:rPr>
          <w:rFonts w:ascii="Times New Roman" w:hAnsi="Times New Roman" w:cs="Times New Roman"/>
          <w:sz w:val="24"/>
          <w:szCs w:val="24"/>
        </w:rPr>
        <w:t>»</w:t>
      </w:r>
      <w:r>
        <w:rPr>
          <w:rFonts w:ascii="Times New Roman" w:eastAsia="Times New Roman" w:hAnsi="Times New Roman" w:cs="Times New Roman"/>
          <w:spacing w:val="-2"/>
          <w:sz w:val="24"/>
          <w:szCs w:val="24"/>
        </w:rPr>
        <w:t xml:space="preserve">. </w:t>
      </w:r>
    </w:p>
    <w:p w:rsidR="009D29C4" w:rsidRDefault="009D29C4" w:rsidP="009D29C4">
      <w:pPr>
        <w:spacing w:line="229"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b/>
          <w:color w:val="000000"/>
          <w:spacing w:val="-2"/>
          <w:sz w:val="24"/>
        </w:rPr>
        <w:t>До подписания настоящего договора:</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«Заказчик» ознакомлен под роспись:</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 С текстом договора;</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 С Порядком предоставления социальных услуг поставщиком социальных услуг и содержания в стационарной форме социального обслуживания</w:t>
      </w:r>
      <w:r w:rsidR="004319B7">
        <w:rPr>
          <w:rFonts w:ascii="Times New Roman" w:eastAsia="Times New Roman" w:hAnsi="Times New Roman" w:cs="Times New Roman"/>
          <w:spacing w:val="-2"/>
          <w:sz w:val="24"/>
          <w:szCs w:val="24"/>
        </w:rPr>
        <w:t>;</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 С Положением о пропускном режиме учреждения;</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4. С Правилами внутреннего распорядка учреждения для получателей социальных услуг;</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5. С расчетом стоимости стационарного социального обслуживания</w:t>
      </w:r>
      <w:r w:rsidR="004319B7">
        <w:rPr>
          <w:rFonts w:ascii="Times New Roman" w:eastAsia="Times New Roman" w:hAnsi="Times New Roman" w:cs="Times New Roman"/>
          <w:spacing w:val="-2"/>
          <w:sz w:val="24"/>
          <w:szCs w:val="24"/>
        </w:rPr>
        <w:t>;</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6. С расчётом стоимости пакета социальных услуг </w:t>
      </w:r>
      <w:r>
        <w:rPr>
          <w:rFonts w:ascii="Times New Roman" w:eastAsia="Times New Roman" w:hAnsi="Times New Roman" w:cs="Times New Roman"/>
          <w:b/>
          <w:spacing w:val="-2"/>
          <w:sz w:val="24"/>
          <w:szCs w:val="24"/>
        </w:rPr>
        <w:t xml:space="preserve">(приложение </w:t>
      </w:r>
      <w:r>
        <w:rPr>
          <w:rFonts w:ascii="Segoe UI Symbol" w:eastAsia="Segoe UI Symbol" w:hAnsi="Segoe UI Symbol" w:cs="Segoe UI Symbol"/>
          <w:b/>
          <w:spacing w:val="-2"/>
          <w:sz w:val="24"/>
          <w:szCs w:val="24"/>
        </w:rPr>
        <w:t>№</w:t>
      </w:r>
      <w:r>
        <w:rPr>
          <w:rFonts w:ascii="Times New Roman" w:eastAsia="Times New Roman" w:hAnsi="Times New Roman" w:cs="Times New Roman"/>
          <w:b/>
          <w:spacing w:val="-2"/>
          <w:sz w:val="24"/>
          <w:szCs w:val="24"/>
        </w:rPr>
        <w:t xml:space="preserve"> 3)</w:t>
      </w:r>
      <w:r>
        <w:rPr>
          <w:rFonts w:ascii="Times New Roman" w:eastAsia="Times New Roman" w:hAnsi="Times New Roman" w:cs="Times New Roman"/>
          <w:spacing w:val="-2"/>
          <w:sz w:val="24"/>
          <w:szCs w:val="24"/>
        </w:rPr>
        <w:t>.</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 Проценко Максима Александровича подано заявление в ПФ на удержание из доходов (пенсия, ЕДВ и др.) суммы оплаты за предоставление социальных услуг и обработку персональных данных.</w:t>
      </w:r>
    </w:p>
    <w:p w:rsidR="009D29C4" w:rsidRDefault="009D29C4" w:rsidP="009D29C4">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spacing w:val="-2"/>
          <w:sz w:val="24"/>
          <w:szCs w:val="24"/>
        </w:rPr>
        <w:t>ΙΙ. Взаимодействие сторон.</w:t>
      </w:r>
    </w:p>
    <w:p w:rsidR="009D29C4" w:rsidRDefault="009D29C4" w:rsidP="009D29C4">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spacing w:val="-2"/>
          <w:sz w:val="24"/>
          <w:szCs w:val="24"/>
        </w:rPr>
        <w:t xml:space="preserve">Права и обязанности «Исполнителя» </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2.1. Исполнитель обязан:</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 предоставлять «Заказчику» услуги в соответствии с Индивидуальной программой, условиями настоящего договора и в соответствии с требованиями вышеуказанных нормативных актов;</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 предоставлять бесплатно в доступной форме «Заказчику» (законному представителю «Заказчика») информацию о его правах и обязанностях, о видах социальных услуг, которые оказываются «Заказчику», сроках, порядке и об условиях их предоставления, о тарифах на эти услуги, их стоимости для «Заказчика», либо о возможности получения их бесплатно;</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использовать информацию о «Заказчике» в соответствии с установленными законодательством Российской Федерации о персональных данных </w:t>
      </w:r>
      <w:proofErr w:type="gramStart"/>
      <w:r>
        <w:rPr>
          <w:rFonts w:ascii="Times New Roman" w:eastAsia="Times New Roman" w:hAnsi="Times New Roman" w:cs="Times New Roman"/>
          <w:spacing w:val="-2"/>
          <w:sz w:val="24"/>
          <w:szCs w:val="24"/>
        </w:rPr>
        <w:t>требованиями</w:t>
      </w:r>
      <w:proofErr w:type="gramEnd"/>
      <w:r>
        <w:rPr>
          <w:rFonts w:ascii="Times New Roman" w:eastAsia="Times New Roman" w:hAnsi="Times New Roman" w:cs="Times New Roman"/>
          <w:spacing w:val="-2"/>
          <w:sz w:val="24"/>
          <w:szCs w:val="24"/>
        </w:rPr>
        <w:t xml:space="preserve"> о защите персональных данных;</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 обеспечивать «Заказчику» возможность свободного посещения его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 обеспечивать сохранность личных вещей и ценностей «Заказчика» на основании его заявления о сдаче имущества на хранение «Исполнителю»;</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 своевременно информировать «Заказчика» в письменной форме об изменении порядка и условий предоставления Услуг, предусмотренных настоящим договором, а также их оплаты;</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ж) вести учет услуг, оказанных «Заказчику»;</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 исполнять иные обязанности в соответствии с нормами действующего законодательства.</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2.2. Исполнитель имеет право:</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 отказать в предоставлении услуг «Заказчику» в случае нарушения им условий настоящего договора, путем расторжения договора по соглашению сторон, либо в судебном порядке, а также в случае, возникновения у «Заказчика», получающего услуги в стационарной форме социального обслуживания, медицинских противопоказаний, указанных в заключение уполномоченной медицинской организации;</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б) требовать от «Заказчика» соблюдения условий настоящего договора, а также соблюдения правил внутреннего распорядка для получателей социальных услуг; </w:t>
      </w:r>
    </w:p>
    <w:p w:rsidR="00573A76"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получать от «Заказчика» информацию (сведения, документы), необходимые для выполнения своих обязательств по настоящему договору</w:t>
      </w:r>
      <w:r w:rsidR="004319B7">
        <w:rPr>
          <w:rFonts w:ascii="Times New Roman" w:eastAsia="Times New Roman" w:hAnsi="Times New Roman" w:cs="Times New Roman"/>
          <w:spacing w:val="-2"/>
          <w:sz w:val="24"/>
          <w:szCs w:val="24"/>
        </w:rPr>
        <w:t>;</w:t>
      </w:r>
    </w:p>
    <w:p w:rsidR="00573A76" w:rsidRDefault="009D29C4" w:rsidP="009D29C4">
      <w:pPr>
        <w:spacing w:line="229"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г) изменить размер оплаты услуг, установленный в разделе III настоящего договора, в случае изменения среднедушевого дохода «Заказчика» и (или) предельной величины среднедушевого дохода, установленной законом субъекта Российской Федерации, с оформлением дополнительного соглашения, известив об этом письменно «Заказчика» в течение 10 дней со дня таких изменений, а также изменения размера оплаты услуг оформляется дополнительным соглашением к договору, которое заключается «Исполнителем» с</w:t>
      </w:r>
      <w:proofErr w:type="gramEnd"/>
      <w:r>
        <w:rPr>
          <w:rFonts w:ascii="Times New Roman" w:eastAsia="Times New Roman" w:hAnsi="Times New Roman" w:cs="Times New Roman"/>
          <w:spacing w:val="-2"/>
          <w:sz w:val="24"/>
          <w:szCs w:val="24"/>
        </w:rPr>
        <w:t xml:space="preserve"> «Заказчиком», или его законным представителем и является неотъемлемой частью договора; при несогласии «Заказчика» производить оплату в изменённом варианте, </w:t>
      </w:r>
      <w:proofErr w:type="gramStart"/>
      <w:r>
        <w:rPr>
          <w:rFonts w:ascii="Times New Roman" w:eastAsia="Times New Roman" w:hAnsi="Times New Roman" w:cs="Times New Roman"/>
          <w:spacing w:val="-2"/>
          <w:sz w:val="24"/>
          <w:szCs w:val="24"/>
        </w:rPr>
        <w:t>договор</w:t>
      </w:r>
      <w:proofErr w:type="gramEnd"/>
      <w:r>
        <w:rPr>
          <w:rFonts w:ascii="Times New Roman" w:eastAsia="Times New Roman" w:hAnsi="Times New Roman" w:cs="Times New Roman"/>
          <w:spacing w:val="-2"/>
          <w:sz w:val="24"/>
          <w:szCs w:val="24"/>
        </w:rPr>
        <w:t xml:space="preserve"> может быть расторгнут в соответствии с п.3.9. раздела III настоящего договора.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 исполнитель не вправе передавать исполнение обязательств по договору третьим лицам.</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2.3. Заказчик обязан:</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«Заказчик» (законный представитель «Заказчика») обязан: </w:t>
      </w:r>
    </w:p>
    <w:p w:rsidR="009D29C4" w:rsidRDefault="009D29C4" w:rsidP="009D29C4">
      <w:pPr>
        <w:spacing w:line="229"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а) соблюдать сроки и условия настоящего договора;</w:t>
      </w:r>
    </w:p>
    <w:p w:rsidR="00573A76" w:rsidRDefault="009D29C4" w:rsidP="009D29C4">
      <w:pPr>
        <w:spacing w:line="229"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 xml:space="preserve">б)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 предусмотренные Постановлением коллегии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517 «Об утверждении Порядка предоставления социальных услуг поставщиками социальных услуг в </w:t>
      </w:r>
      <w:r>
        <w:rPr>
          <w:rFonts w:ascii="Times New Roman" w:eastAsia="Times New Roman" w:hAnsi="Times New Roman" w:cs="Times New Roman"/>
          <w:spacing w:val="-2"/>
          <w:sz w:val="24"/>
          <w:szCs w:val="24"/>
        </w:rPr>
        <w:lastRenderedPageBreak/>
        <w:t>стационарной форме социального обслуживания», а также сведения и документы для расчета среднедушевого дохода для предоставления социальных услуг бесплатно в целях реализации</w:t>
      </w:r>
      <w:proofErr w:type="gramEnd"/>
      <w:r>
        <w:rPr>
          <w:rFonts w:ascii="Times New Roman" w:eastAsia="Times New Roman" w:hAnsi="Times New Roman" w:cs="Times New Roman"/>
          <w:spacing w:val="-2"/>
          <w:sz w:val="24"/>
          <w:szCs w:val="24"/>
        </w:rPr>
        <w:t xml:space="preserve"> Федерального закона от 22.12.2013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442 «Об основах социального обслуживания граждан в Российской Федерации»;</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своевременно информировать «Исполнителя» об изменении обстоятельств, обусловливающих потребность в предоставлении социальных услуг, влияющих на размер среднедушевого дохода в целях реализации Федерального закона от 22.12.2013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442 «Об основах социального обслуживания граждан в Российской Федерации»;</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г) оплачивать услуги в объеме и на условиях, которые предусмотрены настоящим договором;</w:t>
      </w:r>
    </w:p>
    <w:p w:rsidR="009D29C4" w:rsidRDefault="009D29C4" w:rsidP="009D29C4">
      <w:pPr>
        <w:spacing w:line="229"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д) информировать в письменной форме «Исполнителя» о возникновении (изменении) обстоятельств, влекущих изменение (расторжение) настоящего договора;</w:t>
      </w:r>
      <w:proofErr w:type="gramEnd"/>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 уведомлять в письменной форме «Исполнителя» об отказе от получения услуг, предусмотренных договором;</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ж) соблюдать Порядок предоставления социальных услуг соответствующий форме социального обслуживания, а также Правила внутреннего распорядка для получателей социальных услуг, установленные «Исполнителем»;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 сообщать «Исполнителю» о выявленных нарушениях Порядка и условий предоставления социальных услуг. </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 xml:space="preserve">2.4. Права «Заказчика» (законного представителя Заказчика) </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 на уважительное и гуманное отношение;</w:t>
      </w:r>
    </w:p>
    <w:p w:rsidR="001D00F3" w:rsidRDefault="009D29C4" w:rsidP="009D29C4">
      <w:pPr>
        <w:spacing w:line="229"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б) на получение бесплатно в доступной форме информации о своих правах и обязанностях, видах социальных услуг, которые будут оказаны «Заказчику» в соответствии с Индивидуальной программой предоставления социальных услуг, сроках, порядке и об условиях их предоставления, о тарифах на эти услуги, их стоимости для «Заказчика» и других правах в соответствии с законодательством о защите прав потребителя;</w:t>
      </w:r>
      <w:proofErr w:type="gramEnd"/>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 на отказ от предоставления социальных услуг или на их увеличение в пределах «Перечня социальных услуг, предоставляемых поставщиками социальных услуг», утверждённого Законом Кемеровской области от 18.12.2014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121-ОЗ;</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г) на защиту своих прав и законных интересов в соответствии с законодательством Российской Федерации, Законом Российской Федерации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2300-1 от 07.02.1992 г. (с изменениями) «О защите прав потребителей»;</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 на соответствие Стандартам услуг социального обслуживания;</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 на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ж) на защиту своих персональных данных при использовании их «Исполнителем»;</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 на сохранность личных вещей и ценностей «Заказчика» при передаче их на хранение Исполнителю;</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и) на расторжение настоящего договора при нарушении «Исполнителем» условий настоящего договора в соответствие с Законом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2300-1 от 07.02.1992 г. (с изменениями) «О защите прав потребителей»;</w:t>
      </w:r>
    </w:p>
    <w:p w:rsidR="001D00F3"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 на получение дополнительных по объему или виду платных услуг, не противопоказанных ему по состоянию здоровья, по отдельным возмездным договорам на платные услуги, не предусмотренных в «Перечне» Закона Кемеровской области от 18.12.2014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121-ОЗ;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л) «Заказчик» может получать платные и бесплатные услуги других учреждений и организаций по отдельным договорам с этими учреждениями и организациями.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2.5. </w:t>
      </w:r>
      <w:proofErr w:type="gramStart"/>
      <w:r>
        <w:rPr>
          <w:rFonts w:ascii="Times New Roman" w:eastAsia="Times New Roman" w:hAnsi="Times New Roman" w:cs="Times New Roman"/>
          <w:spacing w:val="-2"/>
          <w:sz w:val="24"/>
          <w:szCs w:val="24"/>
        </w:rPr>
        <w:t>Временное выбытие граждан из дома-интерната для престарелых и инвалидов, по личным мотивам, в том числе, в отпуск, разрешается с учетом заключения врача о возможности выезда при наличии письменного обязательства родственников или других лиц об обеспечении ухода за гражданином и с согласия директора учреждения на срок не более 1 месяца в течение года.</w:t>
      </w:r>
      <w:proofErr w:type="gramEnd"/>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2.6. В случае прохождения гражданином лечения в стационарной медицинской организации срок временного выбытия исчисляется исходя из сроков нахождения его в медицинском учреждении. </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2.7. Транспортные расходы, связанные с затратами на оплату кратковременных либо длительных междугородных поездок к родственникам или другим лицам, учреждением не возмещаются.</w:t>
      </w:r>
    </w:p>
    <w:p w:rsidR="009D29C4" w:rsidRDefault="009D29C4" w:rsidP="009D29C4">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2.8. Решение о временном выбытии принимается организацией социального обслуживания в срок не более 5 рабочих дней со дня регистрации заявления гражданина (его представителя) и оформляется соответствующим локальным актом с обязательным указанием основания временного выбытия.</w:t>
      </w:r>
    </w:p>
    <w:p w:rsidR="00506CCD" w:rsidRDefault="00506CCD" w:rsidP="00506CCD">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spacing w:val="-2"/>
          <w:sz w:val="24"/>
          <w:szCs w:val="24"/>
        </w:rPr>
        <w:t xml:space="preserve">ΙΙΙ. Стоимость услуг, сроки и порядок их оплаты «Заказчиком» </w:t>
      </w:r>
    </w:p>
    <w:p w:rsidR="00506CCD" w:rsidRDefault="00506CCD" w:rsidP="00506CCD">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spacing w:val="-2"/>
          <w:sz w:val="24"/>
          <w:szCs w:val="24"/>
        </w:rPr>
        <w:lastRenderedPageBreak/>
        <w:t xml:space="preserve">либо его законным представителем </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3.1. Социальные услуги, на основании путевки Министерства социальной защиты населения Кузбасса, предоставляются «Заказчику» на условиях частичной оплаты.</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3.2. </w:t>
      </w:r>
      <w:proofErr w:type="gramStart"/>
      <w:r>
        <w:rPr>
          <w:rFonts w:ascii="Times New Roman" w:eastAsia="Times New Roman" w:hAnsi="Times New Roman" w:cs="Times New Roman"/>
          <w:spacing w:val="-2"/>
          <w:sz w:val="24"/>
          <w:szCs w:val="24"/>
        </w:rPr>
        <w:t xml:space="preserve">В соответствии с Федеральным законом от 22.12.2013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442 «Об основах социального обслуживания граждан в Российской Федерации», размер ежемесячной платы за предоставление социальных услуг на условиях частичной оплаты для «Заказчика», поступившего с 01.01.2015 г., рассчитанного в порядке, установленном Постановлением Правительства РФ от 18.10.2014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1075 «Об утверждении Правил определения среднедушевого дохода для предоставления социальных услуг бесплатно», не может превышать этого</w:t>
      </w:r>
      <w:proofErr w:type="gramEnd"/>
      <w:r>
        <w:rPr>
          <w:rFonts w:ascii="Times New Roman" w:eastAsia="Times New Roman" w:hAnsi="Times New Roman" w:cs="Times New Roman"/>
          <w:spacing w:val="-2"/>
          <w:sz w:val="24"/>
          <w:szCs w:val="24"/>
        </w:rPr>
        <w:t xml:space="preserve"> размера а также полной стоимости затрат на социальное обслуживание.</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3.3. </w:t>
      </w:r>
      <w:proofErr w:type="gramStart"/>
      <w:r>
        <w:rPr>
          <w:rFonts w:ascii="Times New Roman" w:eastAsia="Times New Roman" w:hAnsi="Times New Roman" w:cs="Times New Roman"/>
          <w:spacing w:val="-2"/>
          <w:sz w:val="24"/>
          <w:szCs w:val="24"/>
        </w:rPr>
        <w:t xml:space="preserve">Расчет платы за предоставление социальных услуг, утверждение ее размера, производится «Исполнителем» в порядке, установленном Постановлением коллегии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514 «Об утверждении размера платы за предоставление социальных услуг и порядка ее взимания», Постановлением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517 «Об утверждении Порядка предоставления социальных услуг поставщиками социальных услуг в стационарной форме социального обслуживания» и в соответствии</w:t>
      </w:r>
      <w:proofErr w:type="gramEnd"/>
      <w:r>
        <w:rPr>
          <w:rFonts w:ascii="Times New Roman" w:eastAsia="Times New Roman" w:hAnsi="Times New Roman" w:cs="Times New Roman"/>
          <w:spacing w:val="-2"/>
          <w:sz w:val="24"/>
          <w:szCs w:val="24"/>
        </w:rPr>
        <w:t xml:space="preserve"> с постановлением Региональной энергетической комиссии Кемеровской области от 08.12.2015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782 «Об установлении тарифов на социальные услуги на основании </w:t>
      </w:r>
      <w:proofErr w:type="spellStart"/>
      <w:r>
        <w:rPr>
          <w:rFonts w:ascii="Times New Roman" w:eastAsia="Times New Roman" w:hAnsi="Times New Roman" w:cs="Times New Roman"/>
          <w:spacing w:val="-2"/>
          <w:sz w:val="24"/>
          <w:szCs w:val="24"/>
        </w:rPr>
        <w:t>подушевых</w:t>
      </w:r>
      <w:proofErr w:type="spellEnd"/>
      <w:r>
        <w:rPr>
          <w:rFonts w:ascii="Times New Roman" w:eastAsia="Times New Roman" w:hAnsi="Times New Roman" w:cs="Times New Roman"/>
          <w:spacing w:val="-2"/>
          <w:sz w:val="24"/>
          <w:szCs w:val="24"/>
        </w:rPr>
        <w:t xml:space="preserve">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3.4. Порядок расходования средств, образовавшихся в результате взимания платы за предоставление социальных услуг организациями социального обслуживания Кемеровской области, утверждается приказом Министерства социальной защиты населения Кузбасса.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3.5. Плата за предоставление социальных услуг производится в соответствии с договором о предоставлении социальных услуг (далее – Договор), заключаемым между поставщиком социальных услуг и гражданином или его законным представителем. </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3.6. Учитывая, что среднедушевой доход «Заказчика» составляет </w:t>
      </w:r>
      <w:r w:rsidR="000D05CF">
        <w:rPr>
          <w:rFonts w:ascii="Times New Roman" w:eastAsia="Times New Roman" w:hAnsi="Times New Roman" w:cs="Times New Roman"/>
          <w:b/>
          <w:spacing w:val="-2"/>
          <w:sz w:val="24"/>
          <w:szCs w:val="24"/>
        </w:rPr>
        <w:t>____________</w:t>
      </w:r>
      <w:r>
        <w:rPr>
          <w:rFonts w:ascii="Times New Roman" w:eastAsia="Times New Roman" w:hAnsi="Times New Roman" w:cs="Times New Roman"/>
          <w:b/>
          <w:spacing w:val="-2"/>
          <w:sz w:val="24"/>
          <w:szCs w:val="24"/>
        </w:rPr>
        <w:t>руб.</w:t>
      </w:r>
      <w:r>
        <w:rPr>
          <w:rFonts w:ascii="Times New Roman" w:eastAsia="Times New Roman" w:hAnsi="Times New Roman" w:cs="Times New Roman"/>
          <w:spacing w:val="-2"/>
          <w:sz w:val="24"/>
          <w:szCs w:val="24"/>
        </w:rPr>
        <w:t xml:space="preserve">, расчётная стоимость предоставления социальных услуг </w:t>
      </w:r>
      <w:proofErr w:type="gramStart"/>
      <w:r>
        <w:rPr>
          <w:rFonts w:ascii="Times New Roman" w:eastAsia="Times New Roman" w:hAnsi="Times New Roman" w:cs="Times New Roman"/>
          <w:spacing w:val="-2"/>
          <w:sz w:val="24"/>
          <w:szCs w:val="24"/>
        </w:rPr>
        <w:t>согласно</w:t>
      </w:r>
      <w:proofErr w:type="gramEnd"/>
      <w:r>
        <w:rPr>
          <w:rFonts w:ascii="Times New Roman" w:eastAsia="Times New Roman" w:hAnsi="Times New Roman" w:cs="Times New Roman"/>
          <w:spacing w:val="-2"/>
          <w:sz w:val="24"/>
          <w:szCs w:val="24"/>
        </w:rPr>
        <w:t xml:space="preserve"> Индивидуальной программы </w:t>
      </w:r>
      <w:r w:rsidR="000D05CF">
        <w:rPr>
          <w:rFonts w:ascii="Times New Roman" w:eastAsia="Times New Roman" w:hAnsi="Times New Roman" w:cs="Times New Roman"/>
          <w:b/>
          <w:spacing w:val="-2"/>
          <w:sz w:val="24"/>
          <w:szCs w:val="24"/>
        </w:rPr>
        <w:t>____________</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pacing w:val="-2"/>
          <w:sz w:val="24"/>
          <w:szCs w:val="24"/>
        </w:rPr>
        <w:t xml:space="preserve">руб., размер ежемесячной платы за стационарное обслуживание равен </w:t>
      </w:r>
      <w:r w:rsidR="000D05CF">
        <w:rPr>
          <w:rFonts w:ascii="Times New Roman" w:eastAsia="Times New Roman" w:hAnsi="Times New Roman" w:cs="Times New Roman"/>
          <w:b/>
          <w:spacing w:val="-2"/>
          <w:sz w:val="24"/>
          <w:szCs w:val="24"/>
        </w:rPr>
        <w:t>___________</w:t>
      </w:r>
      <w:r>
        <w:rPr>
          <w:rFonts w:ascii="Times New Roman" w:eastAsia="Times New Roman" w:hAnsi="Times New Roman" w:cs="Times New Roman"/>
          <w:b/>
          <w:spacing w:val="-2"/>
          <w:sz w:val="24"/>
          <w:szCs w:val="24"/>
        </w:rPr>
        <w:t xml:space="preserve"> руб</w:t>
      </w:r>
      <w:r>
        <w:rPr>
          <w:rFonts w:ascii="Times New Roman" w:eastAsia="Times New Roman" w:hAnsi="Times New Roman" w:cs="Times New Roman"/>
          <w:spacing w:val="-2"/>
          <w:sz w:val="24"/>
          <w:szCs w:val="24"/>
        </w:rPr>
        <w:t>., что соответствует</w:t>
      </w:r>
      <w:r w:rsidR="001D00F3">
        <w:rPr>
          <w:rFonts w:ascii="Times New Roman" w:eastAsia="Times New Roman" w:hAnsi="Times New Roman" w:cs="Times New Roman"/>
          <w:spacing w:val="-2"/>
          <w:sz w:val="24"/>
          <w:szCs w:val="24"/>
        </w:rPr>
        <w:t xml:space="preserve"> </w:t>
      </w:r>
      <w:r w:rsidR="001D00F3" w:rsidRPr="001D00F3">
        <w:rPr>
          <w:rFonts w:ascii="Times New Roman" w:hAnsi="Times New Roman"/>
          <w:sz w:val="24"/>
          <w:szCs w:val="24"/>
        </w:rPr>
        <w:t>75% среднедушевого дохода</w:t>
      </w:r>
      <w:r>
        <w:rPr>
          <w:rFonts w:ascii="Times New Roman" w:eastAsia="Times New Roman" w:hAnsi="Times New Roman" w:cs="Times New Roman"/>
          <w:spacing w:val="-2"/>
          <w:sz w:val="24"/>
          <w:szCs w:val="24"/>
        </w:rPr>
        <w:t>, не превышает его (её) и не превышает полной стоимости затрат на содержание «Заказчика»;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3.7. Заказчик обязуется вносить плату не позднее, чем за пять дней до конца текущего месяца путём безналичного перечисления на счёт учреждения органом, осуществляющим пенсионное обеспечение указанных граждан. При желании в момент поступления в учреждение ''Заказчик'' может </w:t>
      </w:r>
      <w:proofErr w:type="gramStart"/>
      <w:r>
        <w:rPr>
          <w:rFonts w:ascii="Times New Roman" w:eastAsia="Times New Roman" w:hAnsi="Times New Roman" w:cs="Times New Roman"/>
          <w:spacing w:val="-2"/>
          <w:sz w:val="24"/>
          <w:szCs w:val="24"/>
        </w:rPr>
        <w:t>оплатить стоимость своего</w:t>
      </w:r>
      <w:proofErr w:type="gramEnd"/>
      <w:r>
        <w:rPr>
          <w:rFonts w:ascii="Times New Roman" w:eastAsia="Times New Roman" w:hAnsi="Times New Roman" w:cs="Times New Roman"/>
          <w:spacing w:val="-2"/>
          <w:sz w:val="24"/>
          <w:szCs w:val="24"/>
        </w:rPr>
        <w:t xml:space="preserve"> проживания до конца текущего месяца наличными в кассу учреждения, с выдачей ему на руки корешка расходного ордера.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Недоплату или переплату от установленного размера стоимости социальных услуг, образовавшихся в результате счётных ошибок, «Заказчик», по его личному заявлению, получает или вносит в кассу учреждения на основании приказа по учреждению без изменения условий договора (без дополнительного соглашения к договору). </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3.8. </w:t>
      </w:r>
      <w:proofErr w:type="gramStart"/>
      <w:r>
        <w:rPr>
          <w:rFonts w:ascii="Times New Roman" w:eastAsia="Times New Roman" w:hAnsi="Times New Roman" w:cs="Times New Roman"/>
          <w:spacing w:val="-2"/>
          <w:sz w:val="24"/>
          <w:szCs w:val="24"/>
        </w:rPr>
        <w:t xml:space="preserve">В том случае, если «Заказчик» отсутствует в учреждении свыше 3-х календарных дней в месяце, в порядке, установленном Постановлением коллегии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514 «Об утверждении размера платы за предоставление социальных услуг и порядка ее взимания», часть пенсии возмещается «Заказчику» за период отсутствия из кассы учреждения на основании приказа руководителя учреждения и соответствующего заявления «Заказчика».</w:t>
      </w:r>
      <w:proofErr w:type="gramEnd"/>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3.9. В случае отказа гражданина оплачивать социальное обслуживание в установленном размере, поставщик социальных услуг вправе решать вопрос в добровольном или судебном порядке о расторжении договора и снятии гражданина с социального обслуживания с возмещением поставщику социальных услуг понесенных затрат.</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3.10. Условия оплаты социальных услуг пересматриваются «Исполнителем» при изменении:</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законодательства РФ и Кемеровской области, касающегося социального обслуживания;</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размера дохода «Заказчика»;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величины прожиточного минимума, установленного для соответствующих социально-демографических групп населения;</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изменения объемов социальных услуг, внесенных в индивидуальную программу;</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тарифов на социальные услуги.</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Изменение размера взимаемой платы за социальные услуги оформляется дополнительным соглашением к договору, которое заключается между Сторонами и является неотъемлемой частью договора.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3.11. В случае несогласия на получение социальных услуг в соответствии с новыми размером оплаты, условиями оплаты социальных услуг «Заказчик» направляет «Исполнителю» письменное заявление об отказе в получении социальной услуги </w:t>
      </w:r>
      <w:proofErr w:type="gramStart"/>
      <w:r>
        <w:rPr>
          <w:rFonts w:ascii="Times New Roman" w:eastAsia="Times New Roman" w:hAnsi="Times New Roman" w:cs="Times New Roman"/>
          <w:spacing w:val="-2"/>
          <w:sz w:val="24"/>
          <w:szCs w:val="24"/>
        </w:rPr>
        <w:t>по</w:t>
      </w:r>
      <w:proofErr w:type="gramEnd"/>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новым</w:t>
      </w:r>
      <w:proofErr w:type="gramEnd"/>
      <w:r>
        <w:rPr>
          <w:rFonts w:ascii="Times New Roman" w:eastAsia="Times New Roman" w:hAnsi="Times New Roman" w:cs="Times New Roman"/>
          <w:spacing w:val="-2"/>
          <w:sz w:val="24"/>
          <w:szCs w:val="24"/>
        </w:rPr>
        <w:t xml:space="preserve"> тарифам. Гражданин (законный представитель) обязан произвести в этом случае расчеты с поставщиком социальных услуг за социальные услуги, полученные до дня отказа от них.</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3.12. В случае изменения размера оплаты за социальные услуги либо условий оплаты социальных услуг «Исполнитель» уведомляет об этом «Заказчика» в течение 10 рабочих дней со дня вступления в силу нормативного правового акта, утверждающего тарифы на социальные услуги либо возникновения обстоятельств, влияющих на условия оплаты социальных услуг.</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3.13. </w:t>
      </w:r>
      <w:proofErr w:type="gramStart"/>
      <w:r>
        <w:rPr>
          <w:rFonts w:ascii="Times New Roman" w:eastAsia="Times New Roman" w:hAnsi="Times New Roman" w:cs="Times New Roman"/>
          <w:spacing w:val="-2"/>
          <w:sz w:val="24"/>
          <w:szCs w:val="24"/>
        </w:rPr>
        <w:t xml:space="preserve">Изменение размера оплаты, его пересмотр по основаниям, предусмотренным п. 3.10. настоящего договора, при переходе «Заказчика» на условия ПОЛНОЙ оплаты, могут быть произведены в соответствии с Постановлением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517 «Об утверждении Порядка предоставления социальных услуг поставщиками социальных услуг в стационарной форме социального обслуживания», Постановлением администрации Кемеровской области от 22.12.2014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517 «Об утверждении Порядка предоставления социальных</w:t>
      </w:r>
      <w:proofErr w:type="gramEnd"/>
      <w:r>
        <w:rPr>
          <w:rFonts w:ascii="Times New Roman" w:eastAsia="Times New Roman" w:hAnsi="Times New Roman" w:cs="Times New Roman"/>
          <w:spacing w:val="-2"/>
          <w:sz w:val="24"/>
          <w:szCs w:val="24"/>
        </w:rPr>
        <w:t xml:space="preserve"> услуг поставщиками социальных услуг в стационарной форме социального обслуживания» «Заказчикам», имеющим родственников (супруг (супруга), родители, дети), ежемесячный доход одного из которых превышает величину прожиточного минимума по соответствующим социально-демографическим группам населения, действующего в Кемеровской области на дату принятия решения о предоставлении социальных услуг.</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При превышении размера полной платы за предоставление социальных услуг семидесяти пяти процентов среднедушевого дохода «Заказчика», рассчитанного в порядке, установленном постановлением Правительства Российской Федерации от 18.10.2014 г. </w:t>
      </w:r>
      <w:r>
        <w:rPr>
          <w:rFonts w:ascii="Segoe UI Symbol" w:eastAsia="Segoe UI Symbol" w:hAnsi="Segoe UI Symbol" w:cs="Segoe UI Symbol"/>
          <w:spacing w:val="-2"/>
          <w:sz w:val="24"/>
          <w:szCs w:val="24"/>
        </w:rPr>
        <w:t>№</w:t>
      </w:r>
      <w:r>
        <w:rPr>
          <w:rFonts w:ascii="Times New Roman" w:eastAsia="Times New Roman" w:hAnsi="Times New Roman" w:cs="Times New Roman"/>
          <w:spacing w:val="-2"/>
          <w:sz w:val="24"/>
          <w:szCs w:val="24"/>
        </w:rPr>
        <w:t xml:space="preserve"> 1075 «Об утверждении Правил определения среднедушевого дохода для предоставления социальных услуг бесплатно», образовавшаяся разница оплачивается родственниками «Заказчика» (супруга (супруг), родители, дети).</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Размер ежемесячной платы за предоставление социальных услуг на условиях полной оплаты рассчитывается на основе тарифов на социальные услуги и должен покрывать полную стоимость затрат на содержание «Заказчика».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Предоставление социальных услуг на условиях полной оплаты оформляется дополнительным договором, заключаемым между «Исполнителем» и родственником «Заказчика» (супруга (супруг), родители, дети).</w:t>
      </w:r>
    </w:p>
    <w:p w:rsidR="00506CCD" w:rsidRDefault="00506CCD" w:rsidP="00506CCD">
      <w:pPr>
        <w:spacing w:line="229"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Сумма денежных средств, указанная в дополнительном договоре, вносится родственником «Заказчика» (супруга (супруг), родители, дети) или его представителем, действующим на основании доверенности, наличными денежными средствами через кассу «Исполнителя» либо безналичным перечислением денежных средств на расчетный счет «Исполнителя» через кредитные организации.</w:t>
      </w:r>
      <w:proofErr w:type="gramEnd"/>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Дополнительный договор расторгается в случае возникновения обстоятельств, повлекших изменение доходов родственников «Заказчика» (супруга (супруги), родителей, детей), а также в случаях их смерти, признания в установленном порядке умершими, безвестно отсутствующими, недееспособными. Наступление обстоятельств, являющихся основаниями для расторжения дополнительного договора, должны быть подтверждены соответствующими документами.</w:t>
      </w:r>
    </w:p>
    <w:p w:rsidR="009D29C4" w:rsidRDefault="00506CCD" w:rsidP="00506CCD">
      <w:pPr>
        <w:spacing w:line="229"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В случае если родственник «Заказчика» (супруга (супруги), родителей, детей) отказывается оплачивать социальные услуги в установленном размере, «Исполнитель» вправе решать вопрос о расторжении договора с возмещением ему понесенных затрат.</w:t>
      </w:r>
    </w:p>
    <w:p w:rsidR="00506CCD" w:rsidRDefault="00506CCD" w:rsidP="00506CCD">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spacing w:val="-2"/>
          <w:sz w:val="24"/>
          <w:szCs w:val="24"/>
        </w:rPr>
        <w:t>IV. Основания изменения и расторжения договора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4.1. Условия, на которых заключен настоящий договор, </w:t>
      </w:r>
      <w:r>
        <w:rPr>
          <w:rFonts w:ascii="Times New Roman" w:eastAsia="Times New Roman" w:hAnsi="Times New Roman" w:cs="Times New Roman"/>
          <w:b/>
          <w:spacing w:val="-2"/>
          <w:sz w:val="24"/>
          <w:szCs w:val="24"/>
        </w:rPr>
        <w:t>могут быть изменены</w:t>
      </w:r>
      <w:r>
        <w:rPr>
          <w:rFonts w:ascii="Times New Roman" w:eastAsia="Times New Roman" w:hAnsi="Times New Roman" w:cs="Times New Roman"/>
          <w:spacing w:val="-2"/>
          <w:sz w:val="24"/>
          <w:szCs w:val="24"/>
        </w:rPr>
        <w:t xml:space="preserve"> только в письменной форме, путем заключения дополнительных соглашений: </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 по соглашению Сторон, в том числе:</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при изменении состояния здоровья «Заказчика» и внесения изменений в его Индивидуальную программу по объему услуг;</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при изменении стоимости оплаты социальных услуг на основании изменения тарифов на социальные услуги, изменения дохода «Заказчика», изменения законодательства Российской Федерации и Кемеровской области.</w:t>
      </w:r>
    </w:p>
    <w:p w:rsidR="00506CCD" w:rsidRP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4.2. Условия </w:t>
      </w:r>
      <w:r>
        <w:rPr>
          <w:rFonts w:ascii="Times New Roman" w:eastAsia="Times New Roman" w:hAnsi="Times New Roman" w:cs="Times New Roman"/>
          <w:b/>
          <w:spacing w:val="-2"/>
          <w:sz w:val="24"/>
          <w:szCs w:val="24"/>
        </w:rPr>
        <w:t>расторжения договора</w:t>
      </w:r>
      <w:r>
        <w:rPr>
          <w:rFonts w:ascii="Times New Roman" w:eastAsia="Times New Roman" w:hAnsi="Times New Roman" w:cs="Times New Roman"/>
          <w:spacing w:val="-2"/>
          <w:sz w:val="24"/>
          <w:szCs w:val="24"/>
        </w:rPr>
        <w:t xml:space="preserve"> предусматривают письменную форму дополнительного соглашения с указанием причин такого решения сторон:</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 по соглашению сторон;</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 xml:space="preserve">б) по решению суда. </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4.2.1. По инициативе одной из Сторон </w:t>
      </w:r>
      <w:proofErr w:type="gramStart"/>
      <w:r>
        <w:rPr>
          <w:rFonts w:ascii="Times New Roman" w:eastAsia="Times New Roman" w:hAnsi="Times New Roman" w:cs="Times New Roman"/>
          <w:spacing w:val="-2"/>
          <w:sz w:val="24"/>
          <w:szCs w:val="24"/>
        </w:rPr>
        <w:t>договор</w:t>
      </w:r>
      <w:proofErr w:type="gramEnd"/>
      <w:r>
        <w:rPr>
          <w:rFonts w:ascii="Times New Roman" w:eastAsia="Times New Roman" w:hAnsi="Times New Roman" w:cs="Times New Roman"/>
          <w:spacing w:val="-2"/>
          <w:sz w:val="24"/>
          <w:szCs w:val="24"/>
        </w:rPr>
        <w:t xml:space="preserve"> может быть расторгнут по основаниям, предусмотренным действующим законодательством Российской Федерации</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4.2.2. По решению суда </w:t>
      </w:r>
      <w:proofErr w:type="gramStart"/>
      <w:r>
        <w:rPr>
          <w:rFonts w:ascii="Times New Roman" w:eastAsia="Times New Roman" w:hAnsi="Times New Roman" w:cs="Times New Roman"/>
          <w:spacing w:val="-2"/>
          <w:sz w:val="24"/>
          <w:szCs w:val="24"/>
        </w:rPr>
        <w:t>договор</w:t>
      </w:r>
      <w:proofErr w:type="gramEnd"/>
      <w:r>
        <w:rPr>
          <w:rFonts w:ascii="Times New Roman" w:eastAsia="Times New Roman" w:hAnsi="Times New Roman" w:cs="Times New Roman"/>
          <w:spacing w:val="-2"/>
          <w:sz w:val="24"/>
          <w:szCs w:val="24"/>
        </w:rPr>
        <w:t xml:space="preserve"> может быть расторгнут при отсутствии соглашения сторон:</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а) при нарушении условий настоящего договора;</w:t>
      </w:r>
    </w:p>
    <w:p w:rsidR="00506CCD" w:rsidRDefault="00506CCD" w:rsidP="00506CCD">
      <w:pPr>
        <w:spacing w:line="229" w:lineRule="auto"/>
        <w:jc w:val="both"/>
        <w:rPr>
          <w:rFonts w:ascii="Times New Roman" w:eastAsia="Times New Roman" w:hAnsi="Times New Roman" w:cs="Times New Roman"/>
          <w:color w:val="000000"/>
          <w:spacing w:val="-2"/>
          <w:sz w:val="24"/>
        </w:rPr>
      </w:pPr>
      <w:proofErr w:type="gramStart"/>
      <w:r>
        <w:rPr>
          <w:rFonts w:ascii="Times New Roman" w:eastAsia="Times New Roman" w:hAnsi="Times New Roman" w:cs="Times New Roman"/>
          <w:spacing w:val="-2"/>
          <w:sz w:val="24"/>
          <w:szCs w:val="24"/>
        </w:rPr>
        <w:t>б) по инициативе «Исполнителя» при систематическом, злостном (два раза и более) нарушении «Заказчиком» условий настоящего Договора, Правил внутреннего распорядка для проживающих в стационарном социальном учреждении, Порядка и условий предоставления стацион</w:t>
      </w:r>
      <w:r w:rsidR="0016386A">
        <w:rPr>
          <w:rFonts w:ascii="Times New Roman" w:eastAsia="Times New Roman" w:hAnsi="Times New Roman" w:cs="Times New Roman"/>
          <w:spacing w:val="-2"/>
          <w:sz w:val="24"/>
          <w:szCs w:val="24"/>
        </w:rPr>
        <w:t>арного социального обслуживания;</w:t>
      </w:r>
      <w:proofErr w:type="gramEnd"/>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при отказе «Заказчика» от заключения дополнительного соглашения в случаях увеличения суммы оплаты за социальное обслуживание по услов</w:t>
      </w:r>
      <w:r w:rsidR="0016386A">
        <w:rPr>
          <w:rFonts w:ascii="Times New Roman" w:eastAsia="Times New Roman" w:hAnsi="Times New Roman" w:cs="Times New Roman"/>
          <w:spacing w:val="-2"/>
          <w:sz w:val="24"/>
          <w:szCs w:val="24"/>
        </w:rPr>
        <w:t>иям п.3.10. настоящего договора;</w:t>
      </w:r>
    </w:p>
    <w:p w:rsidR="001D00F3"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г) при прекращении оснований для признания нуждающимся в социальном обслуживании или выявлении ложных сведений, послуживших </w:t>
      </w:r>
      <w:proofErr w:type="gramStart"/>
      <w:r>
        <w:rPr>
          <w:rFonts w:ascii="Times New Roman" w:eastAsia="Times New Roman" w:hAnsi="Times New Roman" w:cs="Times New Roman"/>
          <w:spacing w:val="-2"/>
          <w:sz w:val="24"/>
          <w:szCs w:val="24"/>
        </w:rPr>
        <w:t>основанием</w:t>
      </w:r>
      <w:proofErr w:type="gramEnd"/>
      <w:r>
        <w:rPr>
          <w:rFonts w:ascii="Times New Roman" w:eastAsia="Times New Roman" w:hAnsi="Times New Roman" w:cs="Times New Roman"/>
          <w:spacing w:val="-2"/>
          <w:sz w:val="24"/>
          <w:szCs w:val="24"/>
        </w:rPr>
        <w:t xml:space="preserve"> для признания нуждающимся в социальном обслуживании, в ущерб государственным интересам при выявлении в период нахождения на социальном обслуживании факта предоставления гражданином недостоверной информации об отсутствии родственников (супруга (супруг), родители, дети);</w:t>
      </w:r>
    </w:p>
    <w:p w:rsidR="001D00F3"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д) при совершении административных правонарушений, уголовных преступлений в доме-интернате и на его территории; </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 при посягательстве на жизнь и здоровье граждан, проживающих в доме-интернате;</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ж) при совершении умышленных противоправных действий, наносящих вред физическому, психическому здоровью совместно проживающим гражданам, ухудшающих психологический климат, комфортные условия, благоприятные условия для реабилитации;</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з) при наличии заболевания, </w:t>
      </w:r>
      <w:proofErr w:type="gramStart"/>
      <w:r>
        <w:rPr>
          <w:rFonts w:ascii="Times New Roman" w:eastAsia="Times New Roman" w:hAnsi="Times New Roman" w:cs="Times New Roman"/>
          <w:spacing w:val="-2"/>
          <w:sz w:val="24"/>
          <w:szCs w:val="24"/>
        </w:rPr>
        <w:t>препятствующим</w:t>
      </w:r>
      <w:proofErr w:type="gramEnd"/>
      <w:r>
        <w:rPr>
          <w:rFonts w:ascii="Times New Roman" w:eastAsia="Times New Roman" w:hAnsi="Times New Roman" w:cs="Times New Roman"/>
          <w:spacing w:val="-2"/>
          <w:sz w:val="24"/>
          <w:szCs w:val="24"/>
        </w:rPr>
        <w:t xml:space="preserve"> пребыванию в доме-интернате общего типа;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 при наличии причин, обуславливающих обязательный перевод «Заказчика» в специализированное или специальное учреждение.</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4.3. Расторжение договора и снятие гражданина с социального обслуживания производится:</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на основании решения суда, вступившего в законную силу;</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по личному письменному заявлению гражданина, проживающего в доме-интернате для престарелых и инвалидов (отказ гражданина от социального обслуживания вносится в Индивидуальную программу);</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по письменному заявлению законного представителя, обязующегося осуществлять уход за гражданином, признанным в установленном порядке недееспособным (отказ гражданина от социального обслуживания вносится в Индивидуальную программу);</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      •   по истечении 3-х месяцев отсутствия гражданина в организации социального обслуживания </w:t>
      </w:r>
      <w:proofErr w:type="gramStart"/>
      <w:r>
        <w:rPr>
          <w:rFonts w:ascii="Times New Roman" w:eastAsia="Times New Roman" w:hAnsi="Times New Roman" w:cs="Times New Roman"/>
          <w:spacing w:val="-2"/>
          <w:sz w:val="24"/>
          <w:szCs w:val="24"/>
        </w:rPr>
        <w:t>с даты регистрации</w:t>
      </w:r>
      <w:proofErr w:type="gramEnd"/>
      <w:r>
        <w:rPr>
          <w:rFonts w:ascii="Times New Roman" w:eastAsia="Times New Roman" w:hAnsi="Times New Roman" w:cs="Times New Roman"/>
          <w:spacing w:val="-2"/>
          <w:sz w:val="24"/>
          <w:szCs w:val="24"/>
        </w:rPr>
        <w:t xml:space="preserve"> в органах внутренних дел, заявления о розыске самовольно ушедшего из организации социального обслуживания гражданина;</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   при выявлении медицинских противопоказаний к социальному обслуживанию,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(при наличии соответствующего заключения уполномоченной медицинской организации).</w:t>
      </w:r>
    </w:p>
    <w:p w:rsidR="00506CCD" w:rsidRPr="004319B7" w:rsidRDefault="00506CCD" w:rsidP="00506CCD">
      <w:pPr>
        <w:spacing w:line="229"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4.4. При расторжении договора руководителем организации социального обслуживания издается соответствующий локальный акт о снятии гражданина с социального обслуживания. Гражданину (его законному представителю) выдаются паспорт, личные вещи и ценности, хранившиеся в организации социального обслуживания, справка с указанием периода нахождения гражданина на социальном обслуживании и причины снятия гражданина с социального обслуживания.</w:t>
      </w:r>
    </w:p>
    <w:p w:rsidR="00506CCD" w:rsidRDefault="00506CCD" w:rsidP="00506CCD">
      <w:pPr>
        <w:spacing w:line="229" w:lineRule="auto"/>
        <w:jc w:val="center"/>
        <w:rPr>
          <w:rFonts w:ascii="Times New Roman" w:eastAsia="Times New Roman" w:hAnsi="Times New Roman" w:cs="Times New Roman"/>
          <w:b/>
          <w:color w:val="000000"/>
          <w:spacing w:val="-2"/>
          <w:sz w:val="24"/>
        </w:rPr>
      </w:pPr>
      <w:r>
        <w:rPr>
          <w:rFonts w:ascii="Times New Roman" w:eastAsia="Times New Roman" w:hAnsi="Times New Roman" w:cs="Times New Roman"/>
          <w:b/>
          <w:spacing w:val="-2"/>
          <w:sz w:val="24"/>
          <w:szCs w:val="24"/>
        </w:rPr>
        <w:t>V. Ответственность за неисполнение или ненадлежащее</w:t>
      </w:r>
    </w:p>
    <w:p w:rsidR="00506CCD" w:rsidRPr="001D00F3" w:rsidRDefault="00506CCD" w:rsidP="001D00F3">
      <w:pPr>
        <w:spacing w:line="229"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 xml:space="preserve">исполнение обязательств по настоящему договору </w:t>
      </w:r>
    </w:p>
    <w:p w:rsidR="00506CCD" w:rsidRPr="004319B7" w:rsidRDefault="00506CCD" w:rsidP="00506CCD">
      <w:pPr>
        <w:spacing w:line="229"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5.1.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РФ.</w:t>
      </w:r>
    </w:p>
    <w:p w:rsidR="00506CCD" w:rsidRDefault="00506CCD" w:rsidP="00506CCD">
      <w:pPr>
        <w:spacing w:line="229"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VΙ. Срок действия договора и другие условия.</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6.1. Перевод гражданина из дома-интерната для престарелых и инвалидов в психоневрологический интернат и наоборот осуществляется согласно заключению клинико-экспертной комиссии психиатрического учреждения при наличии письменного заявления гражданина (решения органа опеки и попечительства - в отношении недееспособных граждан) и </w:t>
      </w:r>
      <w:r w:rsidR="004319B7">
        <w:rPr>
          <w:rFonts w:ascii="Times New Roman" w:eastAsia="Times New Roman" w:hAnsi="Times New Roman" w:cs="Times New Roman"/>
          <w:spacing w:val="-2"/>
          <w:sz w:val="24"/>
          <w:szCs w:val="24"/>
        </w:rPr>
        <w:t xml:space="preserve">на основании </w:t>
      </w:r>
      <w:proofErr w:type="gramStart"/>
      <w:r w:rsidR="004319B7">
        <w:rPr>
          <w:rFonts w:ascii="Times New Roman" w:eastAsia="Times New Roman" w:hAnsi="Times New Roman" w:cs="Times New Roman"/>
          <w:spacing w:val="-2"/>
          <w:sz w:val="24"/>
          <w:szCs w:val="24"/>
        </w:rPr>
        <w:t>путевки Министерства</w:t>
      </w:r>
      <w:r>
        <w:rPr>
          <w:rFonts w:ascii="Times New Roman" w:eastAsia="Times New Roman" w:hAnsi="Times New Roman" w:cs="Times New Roman"/>
          <w:spacing w:val="-2"/>
          <w:sz w:val="24"/>
          <w:szCs w:val="24"/>
        </w:rPr>
        <w:t xml:space="preserve"> социальной защи</w:t>
      </w:r>
      <w:r w:rsidR="004319B7">
        <w:rPr>
          <w:rFonts w:ascii="Times New Roman" w:eastAsia="Times New Roman" w:hAnsi="Times New Roman" w:cs="Times New Roman"/>
          <w:spacing w:val="-2"/>
          <w:sz w:val="24"/>
          <w:szCs w:val="24"/>
        </w:rPr>
        <w:t>ты населения Кузбасса</w:t>
      </w:r>
      <w:proofErr w:type="gramEnd"/>
      <w:r>
        <w:rPr>
          <w:rFonts w:ascii="Times New Roman" w:eastAsia="Times New Roman" w:hAnsi="Times New Roman" w:cs="Times New Roman"/>
          <w:spacing w:val="-2"/>
          <w:sz w:val="24"/>
          <w:szCs w:val="24"/>
        </w:rPr>
        <w:t>.</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lastRenderedPageBreak/>
        <w:t xml:space="preserve">6.2. Перевод гражданина из одного дома-интерната для престарелых и инвалидов в другой производится на основании письменного заявления гражданина и на основании </w:t>
      </w:r>
      <w:proofErr w:type="gramStart"/>
      <w:r>
        <w:rPr>
          <w:rFonts w:ascii="Times New Roman" w:eastAsia="Times New Roman" w:hAnsi="Times New Roman" w:cs="Times New Roman"/>
          <w:spacing w:val="-2"/>
          <w:sz w:val="24"/>
          <w:szCs w:val="24"/>
        </w:rPr>
        <w:t>путевки Министерства социальной защиты населения Кузбасса</w:t>
      </w:r>
      <w:proofErr w:type="gramEnd"/>
      <w:r>
        <w:rPr>
          <w:rFonts w:ascii="Times New Roman" w:eastAsia="Times New Roman" w:hAnsi="Times New Roman" w:cs="Times New Roman"/>
          <w:spacing w:val="-2"/>
          <w:sz w:val="24"/>
          <w:szCs w:val="24"/>
        </w:rPr>
        <w:t>.</w:t>
      </w:r>
    </w:p>
    <w:p w:rsidR="00506CCD" w:rsidRDefault="00506CCD" w:rsidP="00506CCD">
      <w:pPr>
        <w:spacing w:line="229"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6.3. Настоящий договор вступает в силу и становится обязательным для «Сторон» с момента его подписания и действует в течение всего период</w:t>
      </w:r>
      <w:r w:rsidR="00D604FD">
        <w:rPr>
          <w:rFonts w:ascii="Times New Roman" w:eastAsia="Times New Roman" w:hAnsi="Times New Roman" w:cs="Times New Roman"/>
          <w:spacing w:val="-2"/>
          <w:sz w:val="24"/>
          <w:szCs w:val="24"/>
        </w:rPr>
        <w:t xml:space="preserve">а проживания «Заказчика» в ГБУ </w:t>
      </w:r>
      <w:r w:rsidR="00D604FD" w:rsidRPr="005C238E">
        <w:rPr>
          <w:rFonts w:ascii="Times New Roman" w:hAnsi="Times New Roman" w:cs="Times New Roman"/>
          <w:sz w:val="24"/>
          <w:szCs w:val="24"/>
        </w:rPr>
        <w:t>«Междуреченский дом-интернат для граждан, имеющих психические расстройства</w:t>
      </w:r>
      <w:r w:rsidR="00D604FD">
        <w:rPr>
          <w:rFonts w:ascii="Times New Roman" w:hAnsi="Times New Roman" w:cs="Times New Roman"/>
          <w:sz w:val="24"/>
          <w:szCs w:val="24"/>
        </w:rPr>
        <w:t>»</w:t>
      </w:r>
      <w:r>
        <w:rPr>
          <w:rFonts w:ascii="Times New Roman" w:eastAsia="Times New Roman" w:hAnsi="Times New Roman" w:cs="Times New Roman"/>
          <w:spacing w:val="-2"/>
          <w:sz w:val="24"/>
          <w:szCs w:val="24"/>
        </w:rPr>
        <w:t xml:space="preserve">. </w:t>
      </w:r>
    </w:p>
    <w:p w:rsidR="00506CCD" w:rsidRDefault="00506CCD" w:rsidP="00506CCD">
      <w:pPr>
        <w:spacing w:line="229"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6.4. Настоящий договор составлен в двух экземплярах, имеющих одинаковую юридическую силу, один из которых находится у «Исполн</w:t>
      </w:r>
      <w:r w:rsidR="008E34E7">
        <w:rPr>
          <w:rFonts w:ascii="Times New Roman" w:eastAsia="Times New Roman" w:hAnsi="Times New Roman" w:cs="Times New Roman"/>
          <w:spacing w:val="-2"/>
          <w:sz w:val="24"/>
          <w:szCs w:val="24"/>
        </w:rPr>
        <w:t>ителя», другой – у «Заказчика».</w:t>
      </w:r>
    </w:p>
    <w:p w:rsidR="008E34E7" w:rsidRDefault="008E34E7" w:rsidP="00506CCD">
      <w:pPr>
        <w:spacing w:line="229" w:lineRule="auto"/>
        <w:jc w:val="both"/>
        <w:rPr>
          <w:rFonts w:ascii="Times New Roman" w:eastAsia="Times New Roman" w:hAnsi="Times New Roman" w:cs="Times New Roman"/>
          <w:color w:val="000000"/>
          <w:spacing w:val="-2"/>
          <w:sz w:val="24"/>
        </w:rPr>
      </w:pPr>
    </w:p>
    <w:p w:rsidR="00506CCD" w:rsidRDefault="00506CCD" w:rsidP="008E34E7">
      <w:pPr>
        <w:spacing w:line="229" w:lineRule="auto"/>
        <w:jc w:val="center"/>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VII. Адрес (место нахождения),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961"/>
      </w:tblGrid>
      <w:tr w:rsidR="00506CCD" w:rsidTr="008E34E7">
        <w:tc>
          <w:tcPr>
            <w:tcW w:w="5637" w:type="dxa"/>
          </w:tcPr>
          <w:p w:rsidR="00506CCD" w:rsidRPr="00506CCD" w:rsidRDefault="00506CCD" w:rsidP="00506CCD">
            <w:pPr>
              <w:spacing w:line="229"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«ИСПОЛНИТЕЛЬ»:</w:t>
            </w:r>
          </w:p>
        </w:tc>
        <w:tc>
          <w:tcPr>
            <w:tcW w:w="4961" w:type="dxa"/>
          </w:tcPr>
          <w:p w:rsidR="00506CCD" w:rsidRPr="00506CCD" w:rsidRDefault="00506CCD" w:rsidP="00506CCD">
            <w:pPr>
              <w:spacing w:line="229"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b/>
                <w:spacing w:val="-2"/>
                <w:sz w:val="24"/>
                <w:szCs w:val="24"/>
              </w:rPr>
              <w:t>«ЗАКАЗЧИК»:</w:t>
            </w:r>
          </w:p>
        </w:tc>
      </w:tr>
      <w:tr w:rsidR="00506CCD" w:rsidRPr="00D604FD" w:rsidTr="008E34E7">
        <w:tc>
          <w:tcPr>
            <w:tcW w:w="5637" w:type="dxa"/>
          </w:tcPr>
          <w:p w:rsidR="00573A76" w:rsidRPr="00573A76" w:rsidRDefault="00573A76" w:rsidP="00573A76">
            <w:pPr>
              <w:tabs>
                <w:tab w:val="left" w:pos="0"/>
              </w:tabs>
              <w:rPr>
                <w:rFonts w:ascii="Times New Roman" w:hAnsi="Times New Roman"/>
                <w:sz w:val="22"/>
              </w:rPr>
            </w:pPr>
            <w:r w:rsidRPr="00573A76">
              <w:rPr>
                <w:rFonts w:ascii="Times New Roman" w:hAnsi="Times New Roman"/>
                <w:sz w:val="22"/>
              </w:rPr>
              <w:t>ГБУ  «Междуреченский дом-интернат</w:t>
            </w:r>
          </w:p>
          <w:p w:rsidR="00573A76" w:rsidRPr="00573A76" w:rsidRDefault="00573A76" w:rsidP="00573A76">
            <w:pPr>
              <w:tabs>
                <w:tab w:val="left" w:pos="0"/>
              </w:tabs>
              <w:rPr>
                <w:rFonts w:ascii="Times New Roman" w:hAnsi="Times New Roman"/>
                <w:sz w:val="22"/>
              </w:rPr>
            </w:pPr>
            <w:r w:rsidRPr="00573A76">
              <w:rPr>
                <w:rFonts w:ascii="Times New Roman" w:hAnsi="Times New Roman"/>
                <w:sz w:val="22"/>
              </w:rPr>
              <w:t>для престарелых и инвалидов»</w:t>
            </w:r>
          </w:p>
          <w:p w:rsidR="00573A76" w:rsidRPr="00573A76" w:rsidRDefault="00573A76" w:rsidP="00573A76">
            <w:pPr>
              <w:outlineLvl w:val="0"/>
              <w:rPr>
                <w:rFonts w:ascii="Times New Roman" w:hAnsi="Times New Roman"/>
                <w:sz w:val="22"/>
              </w:rPr>
            </w:pPr>
            <w:r w:rsidRPr="00573A76">
              <w:rPr>
                <w:rFonts w:ascii="Times New Roman" w:hAnsi="Times New Roman"/>
                <w:sz w:val="22"/>
              </w:rPr>
              <w:t>ИНН/КПП 4214010420/421401001</w:t>
            </w:r>
          </w:p>
          <w:p w:rsidR="00573A76" w:rsidRPr="00573A76" w:rsidRDefault="00573A76" w:rsidP="00573A76">
            <w:pPr>
              <w:outlineLvl w:val="0"/>
              <w:rPr>
                <w:rFonts w:ascii="Times New Roman" w:hAnsi="Times New Roman"/>
                <w:sz w:val="22"/>
              </w:rPr>
            </w:pPr>
            <w:r w:rsidRPr="00573A76">
              <w:rPr>
                <w:rFonts w:ascii="Times New Roman" w:hAnsi="Times New Roman"/>
                <w:sz w:val="22"/>
              </w:rPr>
              <w:t xml:space="preserve">652870, Кемеровская </w:t>
            </w:r>
            <w:proofErr w:type="spellStart"/>
            <w:r w:rsidRPr="00573A76">
              <w:rPr>
                <w:rFonts w:ascii="Times New Roman" w:hAnsi="Times New Roman"/>
                <w:sz w:val="22"/>
              </w:rPr>
              <w:t>об</w:t>
            </w:r>
            <w:proofErr w:type="gramStart"/>
            <w:r w:rsidRPr="00573A76">
              <w:rPr>
                <w:rFonts w:ascii="Times New Roman" w:hAnsi="Times New Roman"/>
                <w:sz w:val="22"/>
              </w:rPr>
              <w:t>л</w:t>
            </w:r>
            <w:proofErr w:type="spellEnd"/>
            <w:r w:rsidRPr="00573A76">
              <w:rPr>
                <w:rFonts w:ascii="Times New Roman" w:hAnsi="Times New Roman"/>
                <w:sz w:val="22"/>
              </w:rPr>
              <w:t>-</w:t>
            </w:r>
            <w:proofErr w:type="gramEnd"/>
            <w:r w:rsidRPr="00573A76">
              <w:rPr>
                <w:rFonts w:ascii="Times New Roman" w:hAnsi="Times New Roman"/>
                <w:sz w:val="22"/>
              </w:rPr>
              <w:t xml:space="preserve"> Кузбасс </w:t>
            </w:r>
          </w:p>
          <w:p w:rsidR="00573A76" w:rsidRPr="00573A76" w:rsidRDefault="00573A76" w:rsidP="00573A76">
            <w:pPr>
              <w:outlineLvl w:val="0"/>
              <w:rPr>
                <w:rFonts w:ascii="Times New Roman" w:hAnsi="Times New Roman"/>
                <w:sz w:val="22"/>
              </w:rPr>
            </w:pPr>
            <w:r w:rsidRPr="00573A76">
              <w:rPr>
                <w:rFonts w:ascii="Times New Roman" w:hAnsi="Times New Roman"/>
                <w:sz w:val="22"/>
              </w:rPr>
              <w:t xml:space="preserve">г. Междуреченск, </w:t>
            </w:r>
            <w:proofErr w:type="spellStart"/>
            <w:proofErr w:type="gramStart"/>
            <w:r w:rsidRPr="00573A76">
              <w:rPr>
                <w:rFonts w:ascii="Times New Roman" w:hAnsi="Times New Roman"/>
                <w:sz w:val="22"/>
              </w:rPr>
              <w:t>пр</w:t>
            </w:r>
            <w:proofErr w:type="spellEnd"/>
            <w:proofErr w:type="gramEnd"/>
            <w:r w:rsidRPr="00573A76">
              <w:rPr>
                <w:rFonts w:ascii="Times New Roman" w:hAnsi="Times New Roman"/>
                <w:sz w:val="22"/>
              </w:rPr>
              <w:t xml:space="preserve"> Шахтеров 5</w:t>
            </w:r>
          </w:p>
          <w:p w:rsidR="00573A76" w:rsidRPr="00573A76" w:rsidRDefault="00573A76" w:rsidP="00573A76">
            <w:pPr>
              <w:tabs>
                <w:tab w:val="left" w:pos="5580"/>
              </w:tabs>
              <w:rPr>
                <w:rFonts w:ascii="Times New Roman" w:hAnsi="Times New Roman"/>
                <w:sz w:val="22"/>
              </w:rPr>
            </w:pPr>
            <w:r w:rsidRPr="00573A76">
              <w:rPr>
                <w:rFonts w:ascii="Times New Roman" w:hAnsi="Times New Roman"/>
                <w:sz w:val="22"/>
              </w:rPr>
              <w:t>ЕКС 40102810745370000032</w:t>
            </w:r>
          </w:p>
          <w:p w:rsidR="00573A76" w:rsidRPr="00D604FD" w:rsidRDefault="00573A76" w:rsidP="00573A76">
            <w:pPr>
              <w:outlineLvl w:val="0"/>
              <w:rPr>
                <w:rFonts w:ascii="Times New Roman" w:hAnsi="Times New Roman"/>
                <w:sz w:val="22"/>
              </w:rPr>
            </w:pPr>
            <w:r w:rsidRPr="00573A76">
              <w:rPr>
                <w:rFonts w:ascii="Times New Roman" w:hAnsi="Times New Roman"/>
                <w:sz w:val="22"/>
              </w:rPr>
              <w:t xml:space="preserve">Отделение Кемерово г. Кемерово УФК по </w:t>
            </w:r>
            <w:proofErr w:type="gramStart"/>
            <w:r w:rsidRPr="00573A76">
              <w:rPr>
                <w:rFonts w:ascii="Times New Roman" w:hAnsi="Times New Roman"/>
                <w:sz w:val="22"/>
              </w:rPr>
              <w:t>Кемеровской</w:t>
            </w:r>
            <w:proofErr w:type="gramEnd"/>
            <w:r w:rsidRPr="00573A76">
              <w:rPr>
                <w:rFonts w:ascii="Times New Roman" w:hAnsi="Times New Roman"/>
                <w:sz w:val="22"/>
              </w:rPr>
              <w:t xml:space="preserve"> области-Кузбасс  (ГБУ</w:t>
            </w:r>
            <w:r w:rsidR="00D604FD">
              <w:rPr>
                <w:rFonts w:ascii="Times New Roman" w:hAnsi="Times New Roman"/>
                <w:sz w:val="22"/>
              </w:rPr>
              <w:t xml:space="preserve"> </w:t>
            </w:r>
            <w:r w:rsidR="00D604FD" w:rsidRPr="00D604FD">
              <w:rPr>
                <w:rFonts w:ascii="Times New Roman" w:hAnsi="Times New Roman" w:cs="Times New Roman"/>
                <w:sz w:val="22"/>
              </w:rPr>
              <w:t>«Междуреченский дом-интернат для граждан, имеющих психические расстройства»</w:t>
            </w:r>
            <w:r w:rsidRPr="00D604FD">
              <w:rPr>
                <w:rFonts w:ascii="Times New Roman" w:hAnsi="Times New Roman"/>
                <w:sz w:val="22"/>
              </w:rPr>
              <w:t>)</w:t>
            </w:r>
          </w:p>
          <w:p w:rsidR="00573A76" w:rsidRPr="00573A76" w:rsidRDefault="00573A76" w:rsidP="00573A76">
            <w:pPr>
              <w:outlineLvl w:val="0"/>
              <w:rPr>
                <w:rFonts w:ascii="Times New Roman" w:hAnsi="Times New Roman"/>
                <w:sz w:val="22"/>
              </w:rPr>
            </w:pPr>
            <w:proofErr w:type="gramStart"/>
            <w:r w:rsidRPr="00573A76">
              <w:rPr>
                <w:rFonts w:ascii="Times New Roman" w:hAnsi="Times New Roman"/>
                <w:sz w:val="22"/>
              </w:rPr>
              <w:t>л</w:t>
            </w:r>
            <w:proofErr w:type="gramEnd"/>
            <w:r w:rsidRPr="00573A76">
              <w:rPr>
                <w:rFonts w:ascii="Times New Roman" w:hAnsi="Times New Roman"/>
                <w:sz w:val="22"/>
              </w:rPr>
              <w:t xml:space="preserve">/c: 20396Щ88550    </w:t>
            </w:r>
          </w:p>
          <w:p w:rsidR="00573A76" w:rsidRPr="00573A76" w:rsidRDefault="00573A76" w:rsidP="00573A76">
            <w:pPr>
              <w:rPr>
                <w:rFonts w:ascii="Times New Roman" w:hAnsi="Times New Roman"/>
                <w:sz w:val="22"/>
              </w:rPr>
            </w:pPr>
            <w:r w:rsidRPr="00573A76">
              <w:rPr>
                <w:rFonts w:ascii="Times New Roman" w:hAnsi="Times New Roman"/>
                <w:sz w:val="22"/>
              </w:rPr>
              <w:t>БИК: 013207212</w:t>
            </w:r>
          </w:p>
          <w:p w:rsidR="00573A76" w:rsidRPr="00573A76" w:rsidRDefault="00573A76" w:rsidP="00573A76">
            <w:pPr>
              <w:outlineLvl w:val="0"/>
              <w:rPr>
                <w:rFonts w:ascii="Times New Roman" w:hAnsi="Times New Roman"/>
                <w:sz w:val="22"/>
              </w:rPr>
            </w:pPr>
            <w:r w:rsidRPr="00573A76">
              <w:rPr>
                <w:rFonts w:ascii="Times New Roman" w:hAnsi="Times New Roman"/>
                <w:sz w:val="22"/>
              </w:rPr>
              <w:t>Телефон (8-38475) 3-70-87</w:t>
            </w:r>
            <w:bookmarkStart w:id="0" w:name="_GoBack"/>
            <w:bookmarkEnd w:id="0"/>
          </w:p>
          <w:p w:rsidR="00506CCD" w:rsidRPr="008E34E7" w:rsidRDefault="00573A76" w:rsidP="00573A76">
            <w:pPr>
              <w:tabs>
                <w:tab w:val="left" w:pos="0"/>
              </w:tabs>
              <w:rPr>
                <w:rFonts w:ascii="Times New Roman" w:hAnsi="Times New Roman"/>
                <w:sz w:val="22"/>
                <w:lang w:val="en-US"/>
              </w:rPr>
            </w:pPr>
            <w:r w:rsidRPr="00573A76">
              <w:rPr>
                <w:rFonts w:ascii="Times New Roman" w:hAnsi="Times New Roman"/>
                <w:sz w:val="22"/>
                <w:lang w:val="en-US"/>
              </w:rPr>
              <w:t>E-mail: dm.internat@mail.ru</w:t>
            </w:r>
          </w:p>
        </w:tc>
        <w:tc>
          <w:tcPr>
            <w:tcW w:w="4961" w:type="dxa"/>
          </w:tcPr>
          <w:p w:rsidR="00506CCD" w:rsidRPr="00D604FD" w:rsidRDefault="00506CCD" w:rsidP="00506CCD">
            <w:pPr>
              <w:spacing w:line="229" w:lineRule="auto"/>
              <w:jc w:val="center"/>
              <w:rPr>
                <w:rFonts w:ascii="Times New Roman" w:eastAsia="Times New Roman" w:hAnsi="Times New Roman" w:cs="Times New Roman"/>
                <w:color w:val="000000"/>
                <w:spacing w:val="-2"/>
                <w:sz w:val="22"/>
                <w:lang w:val="en-US"/>
              </w:rPr>
            </w:pPr>
          </w:p>
        </w:tc>
      </w:tr>
      <w:tr w:rsidR="00573A76" w:rsidRPr="00506CCD" w:rsidTr="008E34E7">
        <w:tc>
          <w:tcPr>
            <w:tcW w:w="5637" w:type="dxa"/>
          </w:tcPr>
          <w:p w:rsidR="008E34E7" w:rsidRPr="00D604FD" w:rsidRDefault="008E34E7" w:rsidP="00573A76">
            <w:pPr>
              <w:jc w:val="both"/>
              <w:rPr>
                <w:rFonts w:ascii="Times New Roman" w:hAnsi="Times New Roman"/>
                <w:sz w:val="22"/>
                <w:lang w:val="en-US"/>
              </w:rPr>
            </w:pPr>
          </w:p>
          <w:p w:rsidR="00573A76" w:rsidRPr="00573A76" w:rsidRDefault="00573A76" w:rsidP="00573A76">
            <w:pPr>
              <w:jc w:val="both"/>
              <w:rPr>
                <w:rFonts w:ascii="Times New Roman" w:hAnsi="Times New Roman"/>
                <w:sz w:val="22"/>
              </w:rPr>
            </w:pPr>
            <w:r w:rsidRPr="00573A76">
              <w:rPr>
                <w:rFonts w:ascii="Times New Roman" w:hAnsi="Times New Roman"/>
                <w:sz w:val="22"/>
              </w:rPr>
              <w:t>Директ</w:t>
            </w:r>
            <w:r w:rsidR="000D05CF">
              <w:rPr>
                <w:rFonts w:ascii="Times New Roman" w:hAnsi="Times New Roman"/>
                <w:sz w:val="22"/>
              </w:rPr>
              <w:t xml:space="preserve">ор______________   </w:t>
            </w:r>
          </w:p>
          <w:p w:rsidR="00573A76" w:rsidRPr="00573A76" w:rsidRDefault="00573A76" w:rsidP="00573A76">
            <w:pPr>
              <w:tabs>
                <w:tab w:val="left" w:pos="0"/>
              </w:tabs>
              <w:rPr>
                <w:rFonts w:ascii="Times New Roman" w:hAnsi="Times New Roman"/>
                <w:sz w:val="22"/>
              </w:rPr>
            </w:pPr>
          </w:p>
        </w:tc>
        <w:tc>
          <w:tcPr>
            <w:tcW w:w="4961" w:type="dxa"/>
          </w:tcPr>
          <w:p w:rsidR="008E34E7" w:rsidRDefault="008E34E7" w:rsidP="00573A76">
            <w:pPr>
              <w:widowControl w:val="0"/>
              <w:autoSpaceDE w:val="0"/>
              <w:autoSpaceDN w:val="0"/>
              <w:adjustRightInd w:val="0"/>
              <w:jc w:val="both"/>
              <w:rPr>
                <w:rFonts w:ascii="Times New Roman" w:hAnsi="Times New Roman"/>
                <w:sz w:val="22"/>
              </w:rPr>
            </w:pPr>
          </w:p>
          <w:p w:rsidR="00573A76" w:rsidRPr="00573A76" w:rsidRDefault="000D05CF" w:rsidP="00573A76">
            <w:pPr>
              <w:widowControl w:val="0"/>
              <w:autoSpaceDE w:val="0"/>
              <w:autoSpaceDN w:val="0"/>
              <w:adjustRightInd w:val="0"/>
              <w:jc w:val="both"/>
              <w:rPr>
                <w:rFonts w:ascii="Times New Roman" w:hAnsi="Times New Roman"/>
                <w:sz w:val="22"/>
              </w:rPr>
            </w:pPr>
            <w:r>
              <w:rPr>
                <w:rFonts w:ascii="Times New Roman" w:hAnsi="Times New Roman"/>
                <w:sz w:val="22"/>
              </w:rPr>
              <w:t xml:space="preserve">_______________ </w:t>
            </w:r>
          </w:p>
          <w:p w:rsidR="00573A76" w:rsidRPr="00573A76" w:rsidRDefault="00573A76" w:rsidP="00506CCD">
            <w:pPr>
              <w:spacing w:line="229" w:lineRule="auto"/>
              <w:jc w:val="center"/>
              <w:rPr>
                <w:rFonts w:ascii="Times New Roman" w:eastAsia="Times New Roman" w:hAnsi="Times New Roman" w:cs="Times New Roman"/>
                <w:b/>
                <w:spacing w:val="-2"/>
                <w:sz w:val="22"/>
              </w:rPr>
            </w:pPr>
          </w:p>
        </w:tc>
      </w:tr>
    </w:tbl>
    <w:p w:rsidR="00506CCD" w:rsidRPr="00506CCD" w:rsidRDefault="00573A76" w:rsidP="00573A76">
      <w:pPr>
        <w:spacing w:line="229" w:lineRule="auto"/>
        <w:rPr>
          <w:rFonts w:ascii="Times New Roman" w:eastAsia="Times New Roman" w:hAnsi="Times New Roman" w:cs="Times New Roman"/>
          <w:b/>
          <w:spacing w:val="-2"/>
          <w:sz w:val="24"/>
          <w:szCs w:val="24"/>
        </w:rPr>
      </w:pPr>
      <w:r w:rsidRPr="00573A76">
        <w:rPr>
          <w:rFonts w:ascii="Times New Roman" w:hAnsi="Times New Roman" w:cs="Times New Roman"/>
          <w:sz w:val="24"/>
          <w:szCs w:val="24"/>
        </w:rPr>
        <w:t>М.П.</w:t>
      </w:r>
    </w:p>
    <w:p w:rsidR="00506CCD" w:rsidRPr="00506CCD" w:rsidRDefault="00506CCD" w:rsidP="00506CCD">
      <w:pPr>
        <w:spacing w:line="229" w:lineRule="auto"/>
        <w:jc w:val="center"/>
        <w:rPr>
          <w:rFonts w:ascii="Times New Roman" w:eastAsia="Times New Roman" w:hAnsi="Times New Roman" w:cs="Times New Roman"/>
          <w:b/>
          <w:color w:val="000000"/>
          <w:spacing w:val="-2"/>
          <w:sz w:val="24"/>
        </w:rPr>
      </w:pPr>
    </w:p>
    <w:p w:rsidR="00506CCD" w:rsidRPr="00506CCD" w:rsidRDefault="00506CCD" w:rsidP="00506CCD">
      <w:pPr>
        <w:spacing w:line="229" w:lineRule="auto"/>
        <w:jc w:val="center"/>
        <w:rPr>
          <w:rFonts w:ascii="Times New Roman" w:eastAsia="Times New Roman" w:hAnsi="Times New Roman" w:cs="Times New Roman"/>
          <w:b/>
          <w:color w:val="000000"/>
          <w:spacing w:val="-2"/>
          <w:sz w:val="24"/>
        </w:rPr>
      </w:pPr>
    </w:p>
    <w:p w:rsidR="00506CCD" w:rsidRPr="00506CCD" w:rsidRDefault="00506CCD" w:rsidP="00506CCD">
      <w:pPr>
        <w:spacing w:line="229" w:lineRule="auto"/>
        <w:jc w:val="both"/>
        <w:rPr>
          <w:rFonts w:ascii="Times New Roman" w:eastAsia="Times New Roman" w:hAnsi="Times New Roman" w:cs="Times New Roman"/>
          <w:spacing w:val="-2"/>
          <w:sz w:val="24"/>
          <w:szCs w:val="24"/>
        </w:rPr>
      </w:pPr>
    </w:p>
    <w:p w:rsidR="009D29C4" w:rsidRPr="00506CCD" w:rsidRDefault="009D29C4" w:rsidP="009D29C4">
      <w:pPr>
        <w:spacing w:line="229" w:lineRule="auto"/>
        <w:jc w:val="both"/>
        <w:rPr>
          <w:rFonts w:ascii="Times New Roman" w:eastAsia="Times New Roman" w:hAnsi="Times New Roman" w:cs="Times New Roman"/>
          <w:color w:val="000000"/>
          <w:spacing w:val="-2"/>
          <w:sz w:val="24"/>
        </w:rPr>
      </w:pPr>
    </w:p>
    <w:p w:rsidR="009D29C4" w:rsidRPr="00573A76" w:rsidRDefault="009D29C4" w:rsidP="009D29C4">
      <w:pPr>
        <w:spacing w:line="229" w:lineRule="auto"/>
        <w:jc w:val="both"/>
        <w:rPr>
          <w:rFonts w:ascii="Times New Roman" w:eastAsia="Times New Roman" w:hAnsi="Times New Roman" w:cs="Times New Roman"/>
          <w:color w:val="000000"/>
          <w:spacing w:val="-2"/>
          <w:sz w:val="28"/>
          <w:szCs w:val="28"/>
        </w:rPr>
      </w:pPr>
    </w:p>
    <w:p w:rsidR="008E34E7" w:rsidRPr="00D679E3" w:rsidRDefault="008E34E7" w:rsidP="008E34E7">
      <w:pPr>
        <w:pStyle w:val="7"/>
        <w:spacing w:before="0" w:after="0"/>
        <w:rPr>
          <w:sz w:val="22"/>
          <w:szCs w:val="22"/>
        </w:rPr>
      </w:pPr>
      <w:r w:rsidRPr="00D679E3">
        <w:rPr>
          <w:sz w:val="22"/>
          <w:szCs w:val="22"/>
        </w:rPr>
        <w:t xml:space="preserve">Главный бухгалтер                                     </w:t>
      </w:r>
      <w:r>
        <w:rPr>
          <w:sz w:val="22"/>
          <w:szCs w:val="22"/>
        </w:rPr>
        <w:t xml:space="preserve"> </w:t>
      </w:r>
      <w:r w:rsidRPr="00D679E3">
        <w:rPr>
          <w:sz w:val="22"/>
          <w:szCs w:val="22"/>
        </w:rPr>
        <w:t>____________________</w:t>
      </w:r>
    </w:p>
    <w:p w:rsidR="008E34E7" w:rsidRPr="008E34E7" w:rsidRDefault="008E34E7" w:rsidP="008E34E7">
      <w:pPr>
        <w:pStyle w:val="7"/>
        <w:spacing w:before="0" w:after="0" w:line="240" w:lineRule="auto"/>
        <w:jc w:val="both"/>
      </w:pPr>
      <w:r w:rsidRPr="008E34E7">
        <w:t xml:space="preserve">Юрисконсульт                                      </w:t>
      </w:r>
      <w:r>
        <w:t xml:space="preserve"> </w:t>
      </w:r>
      <w:r w:rsidRPr="008E34E7">
        <w:t>____________________</w:t>
      </w:r>
    </w:p>
    <w:p w:rsidR="008E34E7" w:rsidRPr="008E34E7" w:rsidRDefault="008E34E7" w:rsidP="008E34E7">
      <w:pPr>
        <w:rPr>
          <w:rFonts w:ascii="Times New Roman" w:hAnsi="Times New Roman"/>
          <w:sz w:val="24"/>
          <w:szCs w:val="24"/>
        </w:rPr>
      </w:pPr>
      <w:r w:rsidRPr="008E34E7">
        <w:rPr>
          <w:rFonts w:ascii="Times New Roman" w:hAnsi="Times New Roman"/>
          <w:sz w:val="24"/>
          <w:szCs w:val="24"/>
        </w:rPr>
        <w:t>Социальный работник</w:t>
      </w:r>
      <w:r>
        <w:rPr>
          <w:rFonts w:ascii="Times New Roman" w:hAnsi="Times New Roman"/>
          <w:sz w:val="24"/>
          <w:szCs w:val="24"/>
        </w:rPr>
        <w:t xml:space="preserve">                          </w:t>
      </w:r>
      <w:r w:rsidRPr="008E34E7">
        <w:rPr>
          <w:rFonts w:ascii="Times New Roman" w:hAnsi="Times New Roman"/>
          <w:sz w:val="24"/>
          <w:szCs w:val="24"/>
        </w:rPr>
        <w:t>____________________</w:t>
      </w:r>
    </w:p>
    <w:p w:rsidR="008E34E7" w:rsidRPr="008E34E7" w:rsidRDefault="008E34E7" w:rsidP="008E34E7">
      <w:pPr>
        <w:jc w:val="both"/>
        <w:rPr>
          <w:rFonts w:ascii="Times New Roman" w:hAnsi="Times New Roman"/>
          <w:sz w:val="24"/>
          <w:szCs w:val="24"/>
        </w:rPr>
      </w:pPr>
    </w:p>
    <w:p w:rsidR="008E34E7" w:rsidRPr="008E34E7" w:rsidRDefault="008E34E7" w:rsidP="008E34E7">
      <w:pPr>
        <w:jc w:val="both"/>
        <w:rPr>
          <w:rFonts w:ascii="Times New Roman" w:hAnsi="Times New Roman"/>
          <w:sz w:val="24"/>
          <w:szCs w:val="24"/>
        </w:rPr>
      </w:pPr>
      <w:r w:rsidRPr="008E34E7">
        <w:rPr>
          <w:rFonts w:ascii="Times New Roman" w:hAnsi="Times New Roman"/>
          <w:sz w:val="24"/>
          <w:szCs w:val="24"/>
        </w:rPr>
        <w:t xml:space="preserve">Второй экземпляр на руки получил:____________________ </w:t>
      </w:r>
    </w:p>
    <w:p w:rsidR="00B6665A" w:rsidRPr="008E34E7" w:rsidRDefault="00B6665A">
      <w:pPr>
        <w:rPr>
          <w:rFonts w:ascii="Times New Roman" w:hAnsi="Times New Roman" w:cs="Times New Roman"/>
          <w:sz w:val="24"/>
          <w:szCs w:val="24"/>
        </w:rPr>
      </w:pPr>
    </w:p>
    <w:sectPr w:rsidR="00B6665A" w:rsidRPr="008E34E7" w:rsidSect="008E34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77"/>
    <w:rsid w:val="000D05CF"/>
    <w:rsid w:val="0016386A"/>
    <w:rsid w:val="001D00F3"/>
    <w:rsid w:val="00422C77"/>
    <w:rsid w:val="004319B7"/>
    <w:rsid w:val="00506CCD"/>
    <w:rsid w:val="00573A76"/>
    <w:rsid w:val="008E34E7"/>
    <w:rsid w:val="009D29C4"/>
    <w:rsid w:val="00B6665A"/>
    <w:rsid w:val="00D30759"/>
    <w:rsid w:val="00D604FD"/>
    <w:rsid w:val="00E0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C4"/>
    <w:pPr>
      <w:spacing w:after="0" w:line="240" w:lineRule="auto"/>
    </w:pPr>
    <w:rPr>
      <w:rFonts w:eastAsiaTheme="minorEastAsia"/>
      <w:sz w:val="2"/>
      <w:lang w:eastAsia="ru-RU"/>
    </w:rPr>
  </w:style>
  <w:style w:type="paragraph" w:styleId="7">
    <w:name w:val="heading 7"/>
    <w:basedOn w:val="a"/>
    <w:next w:val="a"/>
    <w:link w:val="70"/>
    <w:qFormat/>
    <w:rsid w:val="008E34E7"/>
    <w:pPr>
      <w:spacing w:before="240" w:after="60" w:line="276" w:lineRule="auto"/>
      <w:outlineLvl w:val="6"/>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73A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70">
    <w:name w:val="Заголовок 7 Знак"/>
    <w:basedOn w:val="a0"/>
    <w:link w:val="7"/>
    <w:rsid w:val="008E34E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C4"/>
    <w:pPr>
      <w:spacing w:after="0" w:line="240" w:lineRule="auto"/>
    </w:pPr>
    <w:rPr>
      <w:rFonts w:eastAsiaTheme="minorEastAsia"/>
      <w:sz w:val="2"/>
      <w:lang w:eastAsia="ru-RU"/>
    </w:rPr>
  </w:style>
  <w:style w:type="paragraph" w:styleId="7">
    <w:name w:val="heading 7"/>
    <w:basedOn w:val="a"/>
    <w:next w:val="a"/>
    <w:link w:val="70"/>
    <w:qFormat/>
    <w:rsid w:val="008E34E7"/>
    <w:pPr>
      <w:spacing w:before="240" w:after="60" w:line="276" w:lineRule="auto"/>
      <w:outlineLvl w:val="6"/>
    </w:pPr>
    <w:rPr>
      <w:rFonts w:ascii="Times New Roman" w:eastAsia="Times New Roman" w:hAnsi="Times New Roman"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73A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70">
    <w:name w:val="Заголовок 7 Знак"/>
    <w:basedOn w:val="a0"/>
    <w:link w:val="7"/>
    <w:rsid w:val="008E34E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СоцРаботник</dc:creator>
  <cp:keywords/>
  <dc:description/>
  <cp:lastModifiedBy>Сабаева Наталья Сергеевна</cp:lastModifiedBy>
  <cp:revision>21</cp:revision>
  <dcterms:created xsi:type="dcterms:W3CDTF">2022-06-23T04:52:00Z</dcterms:created>
  <dcterms:modified xsi:type="dcterms:W3CDTF">2022-11-16T03:11:00Z</dcterms:modified>
</cp:coreProperties>
</file>